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pPr>
      <w:r>
        <w:rPr>
          <w:rFonts w:hint="eastAsia" w:ascii="黑体" w:hAnsi="黑体" w:eastAsia="黑体" w:cs="黑体"/>
          <w:bCs/>
          <w:kern w:val="0"/>
          <w:sz w:val="32"/>
          <w:szCs w:val="32"/>
        </w:rPr>
        <w:t>附件1</w:t>
      </w:r>
    </w:p>
    <w:p>
      <w:pPr>
        <w:widowControl/>
        <w:spacing w:line="554" w:lineRule="exact"/>
        <w:jc w:val="center"/>
        <w:rPr>
          <w:rFonts w:ascii="方正小标宋_GBK" w:hAnsi="方正小标宋_GBK" w:eastAsia="方正小标宋_GBK" w:cs="方正小标宋_GBK"/>
          <w:kern w:val="0"/>
          <w:sz w:val="44"/>
          <w:szCs w:val="44"/>
        </w:rPr>
      </w:pPr>
      <w:bookmarkStart w:id="0" w:name="_GoBack"/>
      <w:r>
        <w:rPr>
          <w:rFonts w:hint="eastAsia" w:ascii="方正小标宋_GBK" w:hAnsi="方正小标宋_GBK" w:eastAsia="方正小标宋_GBK" w:cs="方正小标宋_GBK"/>
          <w:kern w:val="0"/>
          <w:sz w:val="44"/>
          <w:szCs w:val="44"/>
        </w:rPr>
        <w:t>江苏炜赋集团有限公司及直属企业</w:t>
      </w:r>
    </w:p>
    <w:p>
      <w:pPr>
        <w:widowControl/>
        <w:spacing w:line="554" w:lineRule="exact"/>
        <w:jc w:val="center"/>
      </w:pPr>
      <w:r>
        <w:rPr>
          <w:rFonts w:hint="eastAsia" w:ascii="方正小标宋_GBK" w:hAnsi="方正小标宋_GBK" w:eastAsia="方正小标宋_GBK" w:cs="方正小标宋_GBK"/>
          <w:kern w:val="0"/>
          <w:sz w:val="44"/>
          <w:szCs w:val="44"/>
        </w:rPr>
        <w:t>2022年公开招聘岗位简介表</w:t>
      </w:r>
    </w:p>
    <w:bookmarkEnd w:id="0"/>
    <w:tbl>
      <w:tblPr>
        <w:tblStyle w:val="5"/>
        <w:tblW w:w="5660" w:type="pct"/>
        <w:tblInd w:w="-7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928"/>
        <w:gridCol w:w="2481"/>
        <w:gridCol w:w="1550"/>
        <w:gridCol w:w="928"/>
        <w:gridCol w:w="1229"/>
        <w:gridCol w:w="1871"/>
        <w:gridCol w:w="6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187" w:type="pct"/>
            <w:vAlign w:val="center"/>
          </w:tcPr>
          <w:p>
            <w:pPr>
              <w:widowControl/>
              <w:spacing w:line="340" w:lineRule="exact"/>
              <w:jc w:val="center"/>
              <w:rPr>
                <w:rFonts w:ascii="仿宋_GB2312" w:hAnsi="黑体" w:eastAsia="仿宋_GB2312" w:cs="宋体"/>
                <w:bCs/>
                <w:kern w:val="0"/>
                <w:sz w:val="28"/>
                <w:szCs w:val="28"/>
              </w:rPr>
            </w:pPr>
            <w:r>
              <w:rPr>
                <w:rFonts w:hint="eastAsia" w:ascii="宋体" w:hAnsi="宋体" w:eastAsia="宋体" w:cs="宋体"/>
                <w:b/>
                <w:kern w:val="0"/>
                <w:sz w:val="28"/>
                <w:szCs w:val="28"/>
              </w:rPr>
              <w:t>序号</w:t>
            </w:r>
          </w:p>
        </w:tc>
        <w:tc>
          <w:tcPr>
            <w:tcW w:w="289" w:type="pct"/>
            <w:vAlign w:val="center"/>
          </w:tcPr>
          <w:p>
            <w:pPr>
              <w:widowControl/>
              <w:spacing w:line="340" w:lineRule="exact"/>
              <w:jc w:val="center"/>
              <w:rPr>
                <w:rFonts w:ascii="宋体" w:hAnsi="宋体" w:eastAsia="宋体" w:cs="宋体"/>
                <w:b/>
                <w:kern w:val="0"/>
                <w:sz w:val="28"/>
                <w:szCs w:val="28"/>
              </w:rPr>
            </w:pPr>
            <w:r>
              <w:rPr>
                <w:rFonts w:hint="eastAsia" w:ascii="宋体" w:hAnsi="宋体" w:eastAsia="宋体" w:cs="宋体"/>
                <w:b/>
                <w:kern w:val="0"/>
                <w:sz w:val="28"/>
                <w:szCs w:val="28"/>
              </w:rPr>
              <w:t>单位</w:t>
            </w:r>
          </w:p>
        </w:tc>
        <w:tc>
          <w:tcPr>
            <w:tcW w:w="773" w:type="pct"/>
            <w:vAlign w:val="center"/>
          </w:tcPr>
          <w:p>
            <w:pPr>
              <w:widowControl/>
              <w:spacing w:line="340" w:lineRule="exact"/>
              <w:jc w:val="center"/>
              <w:rPr>
                <w:rFonts w:ascii="宋体" w:hAnsi="宋体" w:eastAsia="宋体" w:cs="宋体"/>
                <w:b/>
                <w:kern w:val="0"/>
                <w:sz w:val="28"/>
                <w:szCs w:val="28"/>
              </w:rPr>
            </w:pPr>
            <w:r>
              <w:rPr>
                <w:rFonts w:hint="eastAsia" w:ascii="宋体" w:hAnsi="宋体" w:eastAsia="宋体" w:cs="宋体"/>
                <w:b/>
                <w:kern w:val="0"/>
                <w:sz w:val="28"/>
                <w:szCs w:val="28"/>
              </w:rPr>
              <w:t>岗位代码</w:t>
            </w:r>
          </w:p>
          <w:p>
            <w:pPr>
              <w:widowControl/>
              <w:spacing w:line="340" w:lineRule="exact"/>
              <w:jc w:val="center"/>
              <w:rPr>
                <w:rFonts w:ascii="仿宋_GB2312" w:hAnsi="黑体" w:eastAsia="仿宋_GB2312" w:cs="宋体"/>
                <w:bCs/>
                <w:kern w:val="0"/>
                <w:sz w:val="28"/>
                <w:szCs w:val="28"/>
              </w:rPr>
            </w:pPr>
            <w:r>
              <w:rPr>
                <w:rFonts w:hint="eastAsia" w:ascii="宋体" w:hAnsi="宋体" w:eastAsia="宋体" w:cs="宋体"/>
                <w:b/>
                <w:kern w:val="0"/>
                <w:sz w:val="28"/>
                <w:szCs w:val="28"/>
              </w:rPr>
              <w:t>及名称</w:t>
            </w:r>
          </w:p>
        </w:tc>
        <w:tc>
          <w:tcPr>
            <w:tcW w:w="483" w:type="pct"/>
            <w:vAlign w:val="center"/>
          </w:tcPr>
          <w:p>
            <w:pPr>
              <w:widowControl/>
              <w:spacing w:line="340" w:lineRule="exact"/>
              <w:jc w:val="center"/>
              <w:rPr>
                <w:rFonts w:ascii="仿宋_GB2312" w:hAnsi="黑体" w:eastAsia="仿宋_GB2312" w:cs="宋体"/>
                <w:bCs/>
                <w:kern w:val="0"/>
                <w:sz w:val="28"/>
                <w:szCs w:val="28"/>
              </w:rPr>
            </w:pPr>
            <w:r>
              <w:rPr>
                <w:rFonts w:hint="eastAsia" w:ascii="宋体" w:hAnsi="宋体" w:eastAsia="宋体" w:cs="宋体"/>
                <w:b/>
                <w:kern w:val="0"/>
                <w:sz w:val="28"/>
                <w:szCs w:val="28"/>
              </w:rPr>
              <w:t>年龄</w:t>
            </w:r>
          </w:p>
        </w:tc>
        <w:tc>
          <w:tcPr>
            <w:tcW w:w="289" w:type="pct"/>
            <w:vAlign w:val="center"/>
          </w:tcPr>
          <w:p>
            <w:pPr>
              <w:widowControl/>
              <w:spacing w:line="340" w:lineRule="exact"/>
              <w:jc w:val="center"/>
              <w:rPr>
                <w:rFonts w:ascii="仿宋_GB2312" w:hAnsi="黑体" w:eastAsia="仿宋_GB2312" w:cs="宋体"/>
                <w:bCs/>
                <w:kern w:val="0"/>
                <w:sz w:val="28"/>
                <w:szCs w:val="28"/>
              </w:rPr>
            </w:pPr>
            <w:r>
              <w:rPr>
                <w:rFonts w:hint="eastAsia" w:ascii="宋体" w:hAnsi="宋体" w:eastAsia="宋体" w:cs="宋体"/>
                <w:b/>
                <w:kern w:val="0"/>
                <w:sz w:val="28"/>
                <w:szCs w:val="28"/>
              </w:rPr>
              <w:t>拟招人数</w:t>
            </w:r>
          </w:p>
        </w:tc>
        <w:tc>
          <w:tcPr>
            <w:tcW w:w="383" w:type="pct"/>
            <w:vAlign w:val="center"/>
          </w:tcPr>
          <w:p>
            <w:pPr>
              <w:widowControl/>
              <w:spacing w:line="340" w:lineRule="exact"/>
              <w:jc w:val="center"/>
              <w:rPr>
                <w:rFonts w:ascii="仿宋_GB2312" w:hAnsi="黑体" w:eastAsia="仿宋_GB2312" w:cs="宋体"/>
                <w:bCs/>
                <w:kern w:val="0"/>
                <w:sz w:val="28"/>
                <w:szCs w:val="28"/>
              </w:rPr>
            </w:pPr>
            <w:r>
              <w:rPr>
                <w:rFonts w:hint="eastAsia" w:ascii="宋体" w:hAnsi="宋体" w:eastAsia="宋体" w:cs="宋体"/>
                <w:b/>
                <w:kern w:val="0"/>
                <w:sz w:val="28"/>
                <w:szCs w:val="28"/>
              </w:rPr>
              <w:t>学历</w:t>
            </w:r>
          </w:p>
        </w:tc>
        <w:tc>
          <w:tcPr>
            <w:tcW w:w="583" w:type="pct"/>
            <w:vAlign w:val="center"/>
          </w:tcPr>
          <w:p>
            <w:pPr>
              <w:widowControl/>
              <w:spacing w:line="340" w:lineRule="exact"/>
              <w:jc w:val="center"/>
              <w:rPr>
                <w:rFonts w:ascii="仿宋_GB2312" w:hAnsi="黑体" w:eastAsia="仿宋_GB2312" w:cs="宋体"/>
                <w:bCs/>
                <w:kern w:val="0"/>
                <w:sz w:val="28"/>
                <w:szCs w:val="28"/>
              </w:rPr>
            </w:pPr>
            <w:r>
              <w:rPr>
                <w:rFonts w:hint="eastAsia" w:ascii="宋体" w:hAnsi="宋体" w:eastAsia="宋体" w:cs="宋体"/>
                <w:b/>
                <w:kern w:val="0"/>
                <w:sz w:val="28"/>
                <w:szCs w:val="28"/>
              </w:rPr>
              <w:t>专业</w:t>
            </w:r>
          </w:p>
        </w:tc>
        <w:tc>
          <w:tcPr>
            <w:tcW w:w="2013" w:type="pct"/>
            <w:vAlign w:val="center"/>
          </w:tcPr>
          <w:p>
            <w:pPr>
              <w:widowControl/>
              <w:spacing w:line="340" w:lineRule="exact"/>
              <w:jc w:val="center"/>
              <w:rPr>
                <w:rFonts w:ascii="仿宋_GB2312" w:hAnsi="黑体" w:eastAsia="仿宋_GB2312" w:cs="宋体"/>
                <w:bCs/>
                <w:kern w:val="0"/>
                <w:sz w:val="28"/>
                <w:szCs w:val="28"/>
              </w:rPr>
            </w:pPr>
            <w:r>
              <w:rPr>
                <w:rFonts w:hint="eastAsia" w:ascii="宋体" w:hAnsi="宋体" w:eastAsia="宋体" w:cs="宋体"/>
                <w:b/>
                <w:kern w:val="0"/>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8" w:hRule="atLeast"/>
        </w:trPr>
        <w:tc>
          <w:tcPr>
            <w:tcW w:w="187"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1</w:t>
            </w:r>
          </w:p>
        </w:tc>
        <w:tc>
          <w:tcPr>
            <w:tcW w:w="289"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炜赋集团</w:t>
            </w:r>
          </w:p>
        </w:tc>
        <w:tc>
          <w:tcPr>
            <w:tcW w:w="77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01岗位</w:t>
            </w: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综合文秘</w:t>
            </w:r>
          </w:p>
          <w:p>
            <w:pPr>
              <w:widowControl/>
              <w:spacing w:line="340" w:lineRule="exact"/>
              <w:jc w:val="center"/>
            </w:pPr>
            <w:r>
              <w:rPr>
                <w:rFonts w:hint="eastAsia" w:ascii="仿宋_GB2312" w:hAnsi="黑体" w:eastAsia="仿宋_GB2312" w:cs="宋体"/>
                <w:bCs/>
                <w:kern w:val="0"/>
                <w:sz w:val="28"/>
                <w:szCs w:val="28"/>
              </w:rPr>
              <w:t>主管</w:t>
            </w:r>
          </w:p>
        </w:tc>
        <w:tc>
          <w:tcPr>
            <w:tcW w:w="4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35</w:t>
            </w:r>
            <w:r>
              <w:rPr>
                <w:rFonts w:ascii="仿宋_GB2312" w:hAnsi="黑体" w:eastAsia="仿宋_GB2312" w:cs="宋体"/>
                <w:bCs/>
                <w:kern w:val="0"/>
                <w:sz w:val="28"/>
                <w:szCs w:val="28"/>
              </w:rPr>
              <w:t>周岁以下（198</w:t>
            </w:r>
            <w:r>
              <w:rPr>
                <w:rFonts w:hint="eastAsia" w:ascii="仿宋_GB2312" w:hAnsi="黑体" w:eastAsia="仿宋_GB2312" w:cs="宋体"/>
                <w:bCs/>
                <w:kern w:val="0"/>
                <w:sz w:val="28"/>
                <w:szCs w:val="28"/>
              </w:rPr>
              <w:t>7</w:t>
            </w:r>
            <w:r>
              <w:rPr>
                <w:rFonts w:ascii="仿宋_GB2312" w:hAnsi="黑体" w:eastAsia="仿宋_GB2312" w:cs="宋体"/>
                <w:bCs/>
                <w:kern w:val="0"/>
                <w:sz w:val="28"/>
                <w:szCs w:val="28"/>
              </w:rPr>
              <w:t>年1</w:t>
            </w:r>
            <w:r>
              <w:rPr>
                <w:rFonts w:hint="eastAsia" w:ascii="仿宋_GB2312" w:hAnsi="黑体" w:eastAsia="仿宋_GB2312" w:cs="宋体"/>
                <w:bCs/>
                <w:kern w:val="0"/>
                <w:sz w:val="28"/>
                <w:szCs w:val="28"/>
              </w:rPr>
              <w:t>2</w:t>
            </w:r>
            <w:r>
              <w:rPr>
                <w:rFonts w:ascii="仿宋_GB2312" w:hAnsi="黑体" w:eastAsia="仿宋_GB2312" w:cs="宋体"/>
                <w:bCs/>
                <w:kern w:val="0"/>
                <w:sz w:val="28"/>
                <w:szCs w:val="28"/>
              </w:rPr>
              <w:t>月1日以后出生）</w:t>
            </w:r>
          </w:p>
        </w:tc>
        <w:tc>
          <w:tcPr>
            <w:tcW w:w="289" w:type="pct"/>
            <w:vAlign w:val="center"/>
          </w:tcPr>
          <w:p>
            <w:pPr>
              <w:widowControl/>
              <w:spacing w:line="340" w:lineRule="exact"/>
              <w:jc w:val="center"/>
              <w:rPr>
                <w:rFonts w:ascii="仿宋_GB2312" w:hAnsi="黑体" w:eastAsia="仿宋_GB2312" w:cs="宋体"/>
                <w:bCs/>
                <w:kern w:val="0"/>
                <w:sz w:val="28"/>
                <w:szCs w:val="28"/>
              </w:rPr>
            </w:pPr>
            <w:r>
              <w:rPr>
                <w:rFonts w:ascii="仿宋_GB2312" w:hAnsi="黑体" w:eastAsia="仿宋_GB2312" w:cs="宋体"/>
                <w:bCs/>
                <w:kern w:val="0"/>
                <w:sz w:val="28"/>
                <w:szCs w:val="28"/>
              </w:rPr>
              <w:t>1</w:t>
            </w:r>
          </w:p>
        </w:tc>
        <w:tc>
          <w:tcPr>
            <w:tcW w:w="3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研究生及以上</w:t>
            </w:r>
          </w:p>
        </w:tc>
        <w:tc>
          <w:tcPr>
            <w:tcW w:w="5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中文文秘类</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公共管理类</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工商管理类</w:t>
            </w:r>
          </w:p>
        </w:tc>
        <w:tc>
          <w:tcPr>
            <w:tcW w:w="2013" w:type="pct"/>
            <w:vAlign w:val="center"/>
          </w:tcPr>
          <w:p>
            <w:pPr>
              <w:widowControl/>
              <w:spacing w:line="340" w:lineRule="exact"/>
              <w:rPr>
                <w:rFonts w:ascii="仿宋_GB2312" w:hAnsi="黑体" w:eastAsia="仿宋_GB2312" w:cs="宋体"/>
                <w:bCs/>
                <w:kern w:val="0"/>
                <w:sz w:val="28"/>
                <w:szCs w:val="28"/>
              </w:rPr>
            </w:pPr>
            <w:r>
              <w:rPr>
                <w:rFonts w:hint="eastAsia" w:ascii="仿宋_GB2312" w:hAnsi="黑体" w:eastAsia="仿宋_GB2312" w:cs="宋体"/>
                <w:bCs/>
                <w:kern w:val="0"/>
                <w:sz w:val="28"/>
                <w:szCs w:val="28"/>
              </w:rPr>
              <w:t>1.取得相应学位；</w:t>
            </w:r>
          </w:p>
          <w:p>
            <w:pPr>
              <w:widowControl/>
              <w:spacing w:line="340" w:lineRule="exact"/>
              <w:rPr>
                <w:rFonts w:ascii="仿宋_GB2312" w:hAnsi="黑体" w:eastAsia="仿宋_GB2312" w:cs="宋体"/>
                <w:bCs/>
                <w:kern w:val="0"/>
                <w:sz w:val="28"/>
                <w:szCs w:val="28"/>
              </w:rPr>
            </w:pPr>
            <w:r>
              <w:rPr>
                <w:rFonts w:hint="eastAsia" w:ascii="仿宋_GB2312" w:hAnsi="黑体" w:eastAsia="仿宋_GB2312" w:cs="宋体"/>
                <w:bCs/>
                <w:kern w:val="0"/>
                <w:sz w:val="28"/>
                <w:szCs w:val="28"/>
              </w:rPr>
              <w:t>2.中共党员，具有良好的思想品德和职业操守；</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3.熟悉行政管理、文秘、公文写作等专业知识，有严谨的逻辑思维和较强的文字功底，能独立起草年度工作报告、大型会议讲话材料等高质量文稿（应聘者需提供相关佐证材料）；</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4.具有大型企业、党政机关、事业单位从事文字、行政、综合管理等岗位3年以上工作经历；</w:t>
            </w:r>
          </w:p>
          <w:p>
            <w:pPr>
              <w:widowControl/>
              <w:spacing w:line="340" w:lineRule="exact"/>
              <w:rPr>
                <w:rFonts w:ascii="仿宋_GB2312" w:hAnsi="黑体" w:eastAsia="仿宋_GB2312" w:cs="宋体"/>
                <w:bCs/>
                <w:kern w:val="0"/>
                <w:sz w:val="28"/>
                <w:szCs w:val="28"/>
              </w:rPr>
            </w:pPr>
            <w:r>
              <w:rPr>
                <w:rFonts w:hint="eastAsia" w:ascii="仿宋_GB2312" w:hAnsi="黑体" w:eastAsia="仿宋_GB2312" w:cs="宋体"/>
                <w:bCs/>
                <w:kern w:val="0"/>
                <w:sz w:val="28"/>
                <w:szCs w:val="28"/>
              </w:rPr>
              <w:t>5.沟通协调能力强，具有较强的执行能力和抗压能力。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6" w:hRule="atLeast"/>
        </w:trPr>
        <w:tc>
          <w:tcPr>
            <w:tcW w:w="187"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2</w:t>
            </w:r>
          </w:p>
        </w:tc>
        <w:tc>
          <w:tcPr>
            <w:tcW w:w="289"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炜赋集团</w:t>
            </w:r>
          </w:p>
        </w:tc>
        <w:tc>
          <w:tcPr>
            <w:tcW w:w="77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02岗位</w:t>
            </w: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房地产经营管理高级主管</w:t>
            </w:r>
          </w:p>
        </w:tc>
        <w:tc>
          <w:tcPr>
            <w:tcW w:w="4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40</w:t>
            </w:r>
            <w:r>
              <w:rPr>
                <w:rFonts w:ascii="仿宋_GB2312" w:hAnsi="黑体" w:eastAsia="仿宋_GB2312" w:cs="宋体"/>
                <w:bCs/>
                <w:kern w:val="0"/>
                <w:sz w:val="28"/>
                <w:szCs w:val="28"/>
              </w:rPr>
              <w:t>周岁以下（198</w:t>
            </w:r>
            <w:r>
              <w:rPr>
                <w:rFonts w:hint="eastAsia" w:ascii="仿宋_GB2312" w:hAnsi="黑体" w:eastAsia="仿宋_GB2312" w:cs="宋体"/>
                <w:bCs/>
                <w:kern w:val="0"/>
                <w:sz w:val="28"/>
                <w:szCs w:val="28"/>
              </w:rPr>
              <w:t>2</w:t>
            </w:r>
            <w:r>
              <w:rPr>
                <w:rFonts w:ascii="仿宋_GB2312" w:hAnsi="黑体" w:eastAsia="仿宋_GB2312" w:cs="宋体"/>
                <w:bCs/>
                <w:kern w:val="0"/>
                <w:sz w:val="28"/>
                <w:szCs w:val="28"/>
              </w:rPr>
              <w:t>年</w:t>
            </w:r>
            <w:r>
              <w:rPr>
                <w:rFonts w:hint="eastAsia" w:ascii="仿宋_GB2312" w:hAnsi="黑体" w:eastAsia="仿宋_GB2312" w:cs="宋体"/>
                <w:bCs/>
                <w:kern w:val="0"/>
                <w:sz w:val="28"/>
                <w:szCs w:val="28"/>
              </w:rPr>
              <w:t>12</w:t>
            </w:r>
            <w:r>
              <w:rPr>
                <w:rFonts w:ascii="仿宋_GB2312" w:hAnsi="黑体" w:eastAsia="仿宋_GB2312" w:cs="宋体"/>
                <w:bCs/>
                <w:kern w:val="0"/>
                <w:sz w:val="28"/>
                <w:szCs w:val="28"/>
              </w:rPr>
              <w:t>月1日以后出生）</w:t>
            </w:r>
          </w:p>
        </w:tc>
        <w:tc>
          <w:tcPr>
            <w:tcW w:w="289" w:type="pct"/>
            <w:vAlign w:val="center"/>
          </w:tcPr>
          <w:p>
            <w:pPr>
              <w:widowControl/>
              <w:spacing w:line="340" w:lineRule="exact"/>
              <w:jc w:val="center"/>
              <w:rPr>
                <w:rFonts w:ascii="仿宋_GB2312" w:hAnsi="黑体" w:eastAsia="仿宋_GB2312" w:cs="宋体"/>
                <w:bCs/>
                <w:kern w:val="0"/>
                <w:sz w:val="28"/>
                <w:szCs w:val="28"/>
              </w:rPr>
            </w:pPr>
            <w:r>
              <w:rPr>
                <w:rFonts w:ascii="仿宋_GB2312" w:hAnsi="黑体" w:eastAsia="仿宋_GB2312" w:cs="宋体"/>
                <w:bCs/>
                <w:kern w:val="0"/>
                <w:sz w:val="28"/>
                <w:szCs w:val="28"/>
              </w:rPr>
              <w:t>1</w:t>
            </w:r>
          </w:p>
        </w:tc>
        <w:tc>
          <w:tcPr>
            <w:tcW w:w="3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研究生及以上</w:t>
            </w:r>
          </w:p>
        </w:tc>
        <w:tc>
          <w:tcPr>
            <w:tcW w:w="5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经济类</w:t>
            </w: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公共管理类</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工商管理类</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建筑工程类</w:t>
            </w:r>
          </w:p>
        </w:tc>
        <w:tc>
          <w:tcPr>
            <w:tcW w:w="2013" w:type="pct"/>
            <w:vAlign w:val="center"/>
          </w:tcPr>
          <w:p>
            <w:pPr>
              <w:widowControl/>
              <w:spacing w:line="340" w:lineRule="exact"/>
              <w:rPr>
                <w:rFonts w:ascii="仿宋_GB2312" w:hAnsi="黑体" w:eastAsia="仿宋_GB2312" w:cs="宋体"/>
                <w:bCs/>
                <w:kern w:val="0"/>
                <w:sz w:val="28"/>
                <w:szCs w:val="28"/>
              </w:rPr>
            </w:pPr>
            <w:r>
              <w:rPr>
                <w:rFonts w:hint="eastAsia" w:ascii="仿宋_GB2312" w:hAnsi="黑体" w:eastAsia="仿宋_GB2312" w:cs="宋体"/>
                <w:bCs/>
                <w:kern w:val="0"/>
                <w:sz w:val="28"/>
                <w:szCs w:val="28"/>
              </w:rPr>
              <w:t>1.取得相应学位；</w:t>
            </w:r>
          </w:p>
          <w:p>
            <w:pPr>
              <w:widowControl/>
              <w:spacing w:line="340" w:lineRule="exact"/>
              <w:rPr>
                <w:rFonts w:ascii="仿宋_GB2312" w:hAnsi="黑体" w:eastAsia="仿宋_GB2312" w:cs="宋体"/>
                <w:bCs/>
                <w:kern w:val="0"/>
                <w:sz w:val="28"/>
                <w:szCs w:val="28"/>
              </w:rPr>
            </w:pPr>
            <w:r>
              <w:rPr>
                <w:rFonts w:hint="eastAsia" w:ascii="仿宋_GB2312" w:hAnsi="黑体" w:eastAsia="仿宋_GB2312" w:cs="宋体"/>
                <w:bCs/>
                <w:kern w:val="0"/>
                <w:sz w:val="28"/>
                <w:szCs w:val="28"/>
              </w:rPr>
              <w:t>2.有良好的沟通、协调、组织能力；</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3.5年以上房地产管理岗位相关工作经验；</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4.熟悉房地产项目运作流程，熟悉项目开发管理；</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5.有较好的文字及表达能力，能独立完成房地产可研性分析报告，处理房地产投资开发相关业务。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6" w:hRule="atLeast"/>
        </w:trPr>
        <w:tc>
          <w:tcPr>
            <w:tcW w:w="187" w:type="pct"/>
            <w:vAlign w:val="center"/>
          </w:tcPr>
          <w:p>
            <w:pPr>
              <w:widowControl/>
              <w:spacing w:line="340" w:lineRule="exact"/>
              <w:jc w:val="center"/>
              <w:rPr>
                <w:rFonts w:ascii="仿宋_GB2312" w:hAnsi="黑体" w:eastAsia="仿宋_GB2312" w:cs="宋体"/>
                <w:bCs/>
                <w:kern w:val="0"/>
                <w:sz w:val="28"/>
                <w:szCs w:val="28"/>
              </w:rPr>
            </w:pP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3</w:t>
            </w:r>
          </w:p>
        </w:tc>
        <w:tc>
          <w:tcPr>
            <w:tcW w:w="289"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炜赋建设</w:t>
            </w:r>
          </w:p>
        </w:tc>
        <w:tc>
          <w:tcPr>
            <w:tcW w:w="77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03岗位</w:t>
            </w: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行政文秘</w:t>
            </w: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主管</w:t>
            </w:r>
          </w:p>
        </w:tc>
        <w:tc>
          <w:tcPr>
            <w:tcW w:w="4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35周岁以下（1987年12月1日以后出生）</w:t>
            </w:r>
          </w:p>
        </w:tc>
        <w:tc>
          <w:tcPr>
            <w:tcW w:w="289"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1</w:t>
            </w:r>
          </w:p>
        </w:tc>
        <w:tc>
          <w:tcPr>
            <w:tcW w:w="3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研究生及以上</w:t>
            </w:r>
          </w:p>
        </w:tc>
        <w:tc>
          <w:tcPr>
            <w:tcW w:w="5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中文文秘类</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公共管理类工商管理类</w:t>
            </w:r>
          </w:p>
        </w:tc>
        <w:tc>
          <w:tcPr>
            <w:tcW w:w="2013" w:type="pct"/>
            <w:vAlign w:val="center"/>
          </w:tcPr>
          <w:p>
            <w:pPr>
              <w:widowControl/>
              <w:spacing w:line="340" w:lineRule="exact"/>
              <w:rPr>
                <w:rFonts w:ascii="仿宋_GB2312" w:hAnsi="黑体" w:eastAsia="仿宋_GB2312" w:cs="宋体"/>
                <w:bCs/>
                <w:kern w:val="0"/>
                <w:sz w:val="28"/>
                <w:szCs w:val="28"/>
              </w:rPr>
            </w:pPr>
            <w:r>
              <w:rPr>
                <w:rFonts w:ascii="仿宋_GB2312" w:hAnsi="黑体" w:eastAsia="仿宋_GB2312" w:cs="宋体"/>
                <w:bCs/>
                <w:kern w:val="0"/>
                <w:sz w:val="28"/>
                <w:szCs w:val="28"/>
              </w:rPr>
              <w:t>1.</w:t>
            </w:r>
            <w:r>
              <w:rPr>
                <w:rFonts w:hint="eastAsia" w:ascii="仿宋_GB2312" w:hAnsi="黑体" w:eastAsia="仿宋_GB2312" w:cs="宋体"/>
                <w:bCs/>
                <w:kern w:val="0"/>
                <w:sz w:val="28"/>
                <w:szCs w:val="28"/>
              </w:rPr>
              <w:t>取得相应学位；</w:t>
            </w:r>
          </w:p>
          <w:p>
            <w:pPr>
              <w:widowControl/>
              <w:spacing w:line="340" w:lineRule="exact"/>
              <w:jc w:val="left"/>
              <w:rPr>
                <w:rFonts w:ascii="仿宋_GB2312" w:hAnsi="黑体" w:eastAsia="仿宋_GB2312" w:cs="宋体"/>
                <w:bCs/>
                <w:kern w:val="0"/>
                <w:sz w:val="28"/>
                <w:szCs w:val="28"/>
              </w:rPr>
            </w:pPr>
            <w:r>
              <w:rPr>
                <w:rFonts w:hint="eastAsia" w:ascii="仿宋_GB2312" w:hAnsi="黑体" w:eastAsia="仿宋_GB2312" w:cs="宋体"/>
                <w:bCs/>
                <w:kern w:val="0"/>
                <w:sz w:val="28"/>
                <w:szCs w:val="28"/>
              </w:rPr>
              <w:t>2.</w:t>
            </w:r>
            <w:r>
              <w:rPr>
                <w:rFonts w:ascii="仿宋_GB2312" w:hAnsi="黑体" w:eastAsia="仿宋_GB2312" w:cs="宋体"/>
                <w:bCs/>
                <w:kern w:val="0"/>
                <w:sz w:val="28"/>
                <w:szCs w:val="28"/>
              </w:rPr>
              <w:t>中共党员，具有良好的思想品德和职业操守；</w:t>
            </w:r>
          </w:p>
          <w:p>
            <w:pPr>
              <w:widowControl/>
              <w:spacing w:line="340" w:lineRule="exact"/>
              <w:jc w:val="left"/>
              <w:rPr>
                <w:rFonts w:ascii="仿宋_GB2312" w:hAnsi="黑体" w:eastAsia="仿宋_GB2312" w:cs="宋体"/>
                <w:bCs/>
                <w:kern w:val="0"/>
                <w:sz w:val="28"/>
                <w:szCs w:val="28"/>
              </w:rPr>
            </w:pPr>
            <w:r>
              <w:rPr>
                <w:rFonts w:hint="eastAsia" w:ascii="仿宋_GB2312" w:hAnsi="黑体" w:eastAsia="仿宋_GB2312" w:cs="宋体"/>
                <w:bCs/>
                <w:kern w:val="0"/>
                <w:sz w:val="28"/>
                <w:szCs w:val="28"/>
              </w:rPr>
              <w:t>3</w:t>
            </w:r>
            <w:r>
              <w:rPr>
                <w:rFonts w:ascii="仿宋_GB2312" w:hAnsi="黑体" w:eastAsia="仿宋_GB2312" w:cs="宋体"/>
                <w:bCs/>
                <w:kern w:val="0"/>
                <w:sz w:val="28"/>
                <w:szCs w:val="28"/>
              </w:rPr>
              <w:t>.熟悉行政管理、文秘、公文写作等知识，有严谨的逻辑思维和较强的文字功底，能独立起草工作报告等高质量文稿（应聘者需提供相关佐证材料）；</w:t>
            </w:r>
          </w:p>
          <w:p>
            <w:pPr>
              <w:widowControl/>
              <w:spacing w:line="340" w:lineRule="exact"/>
              <w:jc w:val="left"/>
              <w:rPr>
                <w:rFonts w:ascii="仿宋_GB2312" w:hAnsi="黑体" w:eastAsia="仿宋_GB2312" w:cs="宋体"/>
                <w:bCs/>
                <w:kern w:val="0"/>
                <w:sz w:val="28"/>
                <w:szCs w:val="28"/>
              </w:rPr>
            </w:pPr>
            <w:r>
              <w:rPr>
                <w:rFonts w:hint="eastAsia" w:ascii="仿宋_GB2312" w:hAnsi="黑体" w:eastAsia="仿宋_GB2312" w:cs="宋体"/>
                <w:bCs/>
                <w:kern w:val="0"/>
                <w:sz w:val="28"/>
                <w:szCs w:val="28"/>
              </w:rPr>
              <w:t>4</w:t>
            </w:r>
            <w:r>
              <w:rPr>
                <w:rFonts w:ascii="仿宋_GB2312" w:hAnsi="黑体" w:eastAsia="仿宋_GB2312" w:cs="宋体"/>
                <w:bCs/>
                <w:kern w:val="0"/>
                <w:sz w:val="28"/>
                <w:szCs w:val="28"/>
              </w:rPr>
              <w:t>.具有3年以上相关工作经验。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4" w:hRule="atLeast"/>
        </w:trPr>
        <w:tc>
          <w:tcPr>
            <w:tcW w:w="187"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4</w:t>
            </w:r>
          </w:p>
        </w:tc>
        <w:tc>
          <w:tcPr>
            <w:tcW w:w="289"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炜赋建设</w:t>
            </w:r>
          </w:p>
        </w:tc>
        <w:tc>
          <w:tcPr>
            <w:tcW w:w="77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04岗位</w:t>
            </w: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企划</w:t>
            </w: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高级主管</w:t>
            </w:r>
          </w:p>
        </w:tc>
        <w:tc>
          <w:tcPr>
            <w:tcW w:w="4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35周岁以下（1987年12月1日以后出生）</w:t>
            </w:r>
          </w:p>
        </w:tc>
        <w:tc>
          <w:tcPr>
            <w:tcW w:w="289"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1</w:t>
            </w:r>
          </w:p>
        </w:tc>
        <w:tc>
          <w:tcPr>
            <w:tcW w:w="3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研究生及以上</w:t>
            </w:r>
          </w:p>
        </w:tc>
        <w:tc>
          <w:tcPr>
            <w:tcW w:w="5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经济类</w:t>
            </w: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工商管理类</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公共管理类财务财会类</w:t>
            </w:r>
          </w:p>
        </w:tc>
        <w:tc>
          <w:tcPr>
            <w:tcW w:w="2013" w:type="pct"/>
            <w:vAlign w:val="center"/>
          </w:tcPr>
          <w:p>
            <w:pPr>
              <w:widowControl/>
              <w:spacing w:line="340" w:lineRule="exact"/>
              <w:rPr>
                <w:rFonts w:ascii="仿宋_GB2312" w:hAnsi="黑体" w:eastAsia="仿宋_GB2312" w:cs="宋体"/>
                <w:bCs/>
                <w:kern w:val="0"/>
                <w:sz w:val="28"/>
                <w:szCs w:val="28"/>
              </w:rPr>
            </w:pPr>
            <w:r>
              <w:rPr>
                <w:rFonts w:hint="eastAsia" w:ascii="仿宋_GB2312" w:hAnsi="黑体" w:eastAsia="仿宋_GB2312" w:cs="宋体"/>
                <w:bCs/>
                <w:kern w:val="0"/>
                <w:sz w:val="28"/>
                <w:szCs w:val="28"/>
              </w:rPr>
              <w:t>1.取得相应学位；</w:t>
            </w:r>
          </w:p>
          <w:p>
            <w:pPr>
              <w:widowControl/>
              <w:spacing w:line="340" w:lineRule="exact"/>
              <w:rPr>
                <w:rFonts w:ascii="仿宋_GB2312" w:hAnsi="黑体" w:eastAsia="仿宋_GB2312" w:cs="宋体"/>
                <w:bCs/>
                <w:kern w:val="0"/>
                <w:sz w:val="28"/>
                <w:szCs w:val="28"/>
              </w:rPr>
            </w:pPr>
            <w:r>
              <w:rPr>
                <w:rFonts w:hint="eastAsia" w:ascii="仿宋_GB2312" w:hAnsi="黑体" w:eastAsia="仿宋_GB2312" w:cs="宋体"/>
                <w:bCs/>
                <w:kern w:val="0"/>
                <w:sz w:val="28"/>
                <w:szCs w:val="28"/>
              </w:rPr>
              <w:t>2.具有3年以上大中型企业经营管理、项目投拓管理的工作经验；</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3.熟悉房地产行业相关政策法规；</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4.有具有较强的市场拓展能力、市场研判能力、营销策划能力、组织能力；</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5.具备较高的组织、沟通、协调能力，有较好的文字功底，能熟练编写可行性研究报告、商业计划书等。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0" w:hRule="atLeast"/>
        </w:trPr>
        <w:tc>
          <w:tcPr>
            <w:tcW w:w="187"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5</w:t>
            </w:r>
          </w:p>
        </w:tc>
        <w:tc>
          <w:tcPr>
            <w:tcW w:w="289"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汇达置业</w:t>
            </w:r>
          </w:p>
        </w:tc>
        <w:tc>
          <w:tcPr>
            <w:tcW w:w="77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05岗位</w:t>
            </w: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招商运营</w:t>
            </w: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高级主管</w:t>
            </w:r>
          </w:p>
        </w:tc>
        <w:tc>
          <w:tcPr>
            <w:tcW w:w="4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40周岁以下（1982年12月1日以后出生）</w:t>
            </w:r>
          </w:p>
        </w:tc>
        <w:tc>
          <w:tcPr>
            <w:tcW w:w="289"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1</w:t>
            </w:r>
          </w:p>
        </w:tc>
        <w:tc>
          <w:tcPr>
            <w:tcW w:w="3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本科及以上</w:t>
            </w:r>
          </w:p>
        </w:tc>
        <w:tc>
          <w:tcPr>
            <w:tcW w:w="5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经济类</w:t>
            </w: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工商管理类</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公共管理类财务财会类</w:t>
            </w:r>
          </w:p>
        </w:tc>
        <w:tc>
          <w:tcPr>
            <w:tcW w:w="2013" w:type="pct"/>
            <w:vAlign w:val="center"/>
          </w:tcPr>
          <w:p>
            <w:pPr>
              <w:widowControl/>
              <w:spacing w:line="340" w:lineRule="exact"/>
              <w:rPr>
                <w:rFonts w:ascii="仿宋_GB2312" w:hAnsi="黑体" w:eastAsia="仿宋_GB2312" w:cs="宋体"/>
                <w:bCs/>
                <w:kern w:val="0"/>
                <w:sz w:val="28"/>
                <w:szCs w:val="28"/>
              </w:rPr>
            </w:pPr>
            <w:r>
              <w:rPr>
                <w:rFonts w:hint="eastAsia" w:ascii="仿宋_GB2312" w:hAnsi="黑体" w:eastAsia="仿宋_GB2312" w:cs="宋体"/>
                <w:bCs/>
                <w:kern w:val="0"/>
                <w:sz w:val="28"/>
                <w:szCs w:val="28"/>
              </w:rPr>
              <w:t>1.取得相应学位；</w:t>
            </w:r>
          </w:p>
          <w:p>
            <w:pPr>
              <w:widowControl/>
              <w:spacing w:line="340" w:lineRule="exact"/>
              <w:rPr>
                <w:rFonts w:ascii="仿宋_GB2312" w:hAnsi="黑体" w:eastAsia="仿宋_GB2312" w:cs="宋体"/>
                <w:bCs/>
                <w:kern w:val="0"/>
                <w:sz w:val="28"/>
                <w:szCs w:val="28"/>
              </w:rPr>
            </w:pPr>
            <w:r>
              <w:rPr>
                <w:rFonts w:hint="eastAsia" w:ascii="仿宋_GB2312" w:hAnsi="黑体" w:eastAsia="仿宋_GB2312" w:cs="宋体"/>
                <w:bCs/>
                <w:kern w:val="0"/>
                <w:sz w:val="28"/>
                <w:szCs w:val="28"/>
              </w:rPr>
              <w:t>2.熟悉国内外酒店集团经营和管理业务、运作模式，熟知酒店日常运行标准与服务规范；</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3.熟悉商业运营及品牌宣传业务，具有较强的市场分析能力、营销策划能力、市场拓展能力、商业敏感性、公共关系能力、大型活动组织能力，3年以上相关工作经验；</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4.熟悉房地产开发流程及相关政策、法规；</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5.具备较高的组织、沟通、协调及分析判断能力，有较好的文字功底，能熟练编写可行性研究报告、商业计划书等；</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6.具备良好的沟通协调能力、商务谈判能力，有较强的团队协作精神。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9" w:hRule="atLeast"/>
        </w:trPr>
        <w:tc>
          <w:tcPr>
            <w:tcW w:w="187"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6</w:t>
            </w:r>
          </w:p>
        </w:tc>
        <w:tc>
          <w:tcPr>
            <w:tcW w:w="289"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炜赋天鹏</w:t>
            </w:r>
          </w:p>
        </w:tc>
        <w:tc>
          <w:tcPr>
            <w:tcW w:w="77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06岗位</w:t>
            </w: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安全主管</w:t>
            </w:r>
          </w:p>
        </w:tc>
        <w:tc>
          <w:tcPr>
            <w:tcW w:w="4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35周岁以下（1987年12月1日以后出生）</w:t>
            </w:r>
          </w:p>
        </w:tc>
        <w:tc>
          <w:tcPr>
            <w:tcW w:w="289"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1</w:t>
            </w:r>
          </w:p>
        </w:tc>
        <w:tc>
          <w:tcPr>
            <w:tcW w:w="3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本科及以上</w:t>
            </w:r>
          </w:p>
        </w:tc>
        <w:tc>
          <w:tcPr>
            <w:tcW w:w="5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安全生产类</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建筑工程类</w:t>
            </w:r>
          </w:p>
        </w:tc>
        <w:tc>
          <w:tcPr>
            <w:tcW w:w="2013" w:type="pct"/>
            <w:vAlign w:val="center"/>
          </w:tcPr>
          <w:p>
            <w:pPr>
              <w:widowControl/>
              <w:spacing w:line="340" w:lineRule="exact"/>
              <w:rPr>
                <w:rFonts w:ascii="仿宋_GB2312" w:hAnsi="黑体" w:eastAsia="仿宋_GB2312" w:cs="宋体"/>
                <w:bCs/>
                <w:kern w:val="0"/>
                <w:sz w:val="28"/>
                <w:szCs w:val="28"/>
              </w:rPr>
            </w:pPr>
            <w:r>
              <w:rPr>
                <w:rFonts w:hint="eastAsia" w:ascii="仿宋_GB2312" w:hAnsi="黑体" w:eastAsia="仿宋_GB2312" w:cs="宋体"/>
                <w:bCs/>
                <w:kern w:val="0"/>
                <w:sz w:val="28"/>
                <w:szCs w:val="28"/>
              </w:rPr>
              <w:t>1.取得相应学位；</w:t>
            </w:r>
          </w:p>
          <w:p>
            <w:pPr>
              <w:widowControl/>
              <w:spacing w:line="340" w:lineRule="exact"/>
              <w:rPr>
                <w:rFonts w:ascii="仿宋_GB2312" w:hAnsi="黑体" w:eastAsia="仿宋_GB2312" w:cs="宋体"/>
                <w:bCs/>
                <w:kern w:val="0"/>
                <w:sz w:val="28"/>
                <w:szCs w:val="28"/>
              </w:rPr>
            </w:pPr>
            <w:r>
              <w:rPr>
                <w:rFonts w:hint="eastAsia" w:ascii="仿宋_GB2312" w:hAnsi="黑体" w:eastAsia="仿宋_GB2312" w:cs="宋体"/>
                <w:bCs/>
                <w:kern w:val="0"/>
                <w:sz w:val="28"/>
                <w:szCs w:val="28"/>
              </w:rPr>
              <w:t>2.有3年以上安全管理工作经验，持中级安全工程师证书；</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3.熟悉掌握安全技术管理规范，熟悉临电、塔吊、电梯等大型机械的安全运行原理；</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4.具有较强的沟通协调能力、执行能力、抗压能力强。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0" w:hRule="atLeast"/>
        </w:trPr>
        <w:tc>
          <w:tcPr>
            <w:tcW w:w="187"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7</w:t>
            </w:r>
          </w:p>
        </w:tc>
        <w:tc>
          <w:tcPr>
            <w:tcW w:w="289"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金桥资产</w:t>
            </w:r>
          </w:p>
        </w:tc>
        <w:tc>
          <w:tcPr>
            <w:tcW w:w="773" w:type="pct"/>
            <w:vAlign w:val="center"/>
          </w:tcPr>
          <w:p>
            <w:pPr>
              <w:widowControl/>
              <w:spacing w:line="340" w:lineRule="exact"/>
              <w:jc w:val="center"/>
              <w:rPr>
                <w:rFonts w:ascii="仿宋_GB2312" w:hAnsi="黑体" w:eastAsia="仿宋_GB2312" w:cs="宋体"/>
                <w:bCs/>
                <w:kern w:val="0"/>
                <w:sz w:val="28"/>
                <w:szCs w:val="28"/>
              </w:rPr>
            </w:pP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07岗位</w:t>
            </w: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总经理助理</w:t>
            </w:r>
          </w:p>
          <w:p>
            <w:pPr>
              <w:widowControl/>
              <w:spacing w:line="340" w:lineRule="exact"/>
              <w:jc w:val="center"/>
              <w:rPr>
                <w:rFonts w:ascii="仿宋_GB2312" w:hAnsi="黑体" w:eastAsia="仿宋_GB2312" w:cs="宋体"/>
                <w:bCs/>
                <w:kern w:val="0"/>
                <w:sz w:val="28"/>
                <w:szCs w:val="28"/>
              </w:rPr>
            </w:pPr>
          </w:p>
        </w:tc>
        <w:tc>
          <w:tcPr>
            <w:tcW w:w="4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40周岁以下（1982年12月1日以后出生）</w:t>
            </w:r>
          </w:p>
        </w:tc>
        <w:tc>
          <w:tcPr>
            <w:tcW w:w="289"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1</w:t>
            </w:r>
          </w:p>
        </w:tc>
        <w:tc>
          <w:tcPr>
            <w:tcW w:w="3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本科及以上</w:t>
            </w:r>
          </w:p>
        </w:tc>
        <w:tc>
          <w:tcPr>
            <w:tcW w:w="5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专业不限</w:t>
            </w:r>
          </w:p>
        </w:tc>
        <w:tc>
          <w:tcPr>
            <w:tcW w:w="2013" w:type="pct"/>
            <w:vAlign w:val="center"/>
          </w:tcPr>
          <w:p>
            <w:pPr>
              <w:widowControl/>
              <w:spacing w:line="340" w:lineRule="exact"/>
              <w:rPr>
                <w:rFonts w:ascii="仿宋_GB2312" w:hAnsi="黑体" w:eastAsia="仿宋_GB2312" w:cs="宋体"/>
                <w:bCs/>
                <w:kern w:val="0"/>
                <w:sz w:val="28"/>
                <w:szCs w:val="28"/>
              </w:rPr>
            </w:pPr>
            <w:r>
              <w:rPr>
                <w:rFonts w:ascii="仿宋_GB2312" w:hAnsi="黑体" w:eastAsia="仿宋_GB2312" w:cs="宋体"/>
                <w:bCs/>
                <w:kern w:val="0"/>
                <w:sz w:val="28"/>
                <w:szCs w:val="28"/>
              </w:rPr>
              <w:t>1.</w:t>
            </w:r>
            <w:r>
              <w:rPr>
                <w:rFonts w:hint="eastAsia" w:ascii="仿宋_GB2312" w:hAnsi="黑体" w:eastAsia="仿宋_GB2312" w:cs="宋体"/>
                <w:bCs/>
                <w:kern w:val="0"/>
                <w:sz w:val="28"/>
                <w:szCs w:val="28"/>
              </w:rPr>
              <w:t>取得相应学位；</w:t>
            </w:r>
          </w:p>
          <w:p>
            <w:pPr>
              <w:widowControl/>
              <w:spacing w:line="340" w:lineRule="exact"/>
              <w:jc w:val="left"/>
              <w:rPr>
                <w:rFonts w:ascii="仿宋_GB2312" w:hAnsi="黑体" w:eastAsia="仿宋_GB2312" w:cs="宋体"/>
                <w:bCs/>
                <w:kern w:val="0"/>
                <w:sz w:val="28"/>
                <w:szCs w:val="28"/>
              </w:rPr>
            </w:pPr>
            <w:r>
              <w:rPr>
                <w:rFonts w:hint="eastAsia" w:ascii="仿宋_GB2312" w:hAnsi="黑体" w:eastAsia="仿宋_GB2312" w:cs="宋体"/>
                <w:bCs/>
                <w:kern w:val="0"/>
                <w:sz w:val="28"/>
                <w:szCs w:val="28"/>
              </w:rPr>
              <w:t>2.</w:t>
            </w:r>
            <w:r>
              <w:rPr>
                <w:rFonts w:ascii="仿宋_GB2312" w:hAnsi="黑体" w:eastAsia="仿宋_GB2312" w:cs="宋体"/>
                <w:bCs/>
                <w:kern w:val="0"/>
                <w:sz w:val="28"/>
                <w:szCs w:val="28"/>
              </w:rPr>
              <w:t xml:space="preserve">具有3年及以上大中型企业中高层管理人员任职经历；                                                             </w:t>
            </w:r>
            <w:r>
              <w:rPr>
                <w:rFonts w:hint="eastAsia" w:ascii="仿宋_GB2312" w:hAnsi="黑体" w:eastAsia="仿宋_GB2312" w:cs="宋体"/>
                <w:bCs/>
                <w:kern w:val="0"/>
                <w:sz w:val="28"/>
                <w:szCs w:val="28"/>
              </w:rPr>
              <w:t>3</w:t>
            </w:r>
            <w:r>
              <w:rPr>
                <w:rFonts w:ascii="仿宋_GB2312" w:hAnsi="黑体" w:eastAsia="仿宋_GB2312" w:cs="宋体"/>
                <w:bCs/>
                <w:kern w:val="0"/>
                <w:sz w:val="28"/>
                <w:szCs w:val="28"/>
              </w:rPr>
              <w:t>.具有5年及以上资产管理、园区建设运营、招商引资等相关工作经验，熟悉地方政策及相关法律、法规；</w:t>
            </w:r>
          </w:p>
          <w:p>
            <w:pPr>
              <w:widowControl/>
              <w:spacing w:line="340" w:lineRule="exact"/>
              <w:jc w:val="left"/>
              <w:rPr>
                <w:rFonts w:ascii="仿宋_GB2312" w:hAnsi="黑体" w:eastAsia="仿宋_GB2312" w:cs="宋体"/>
                <w:bCs/>
                <w:kern w:val="0"/>
                <w:sz w:val="28"/>
                <w:szCs w:val="28"/>
              </w:rPr>
            </w:pPr>
            <w:r>
              <w:rPr>
                <w:rFonts w:hint="eastAsia" w:ascii="仿宋_GB2312" w:hAnsi="黑体" w:eastAsia="仿宋_GB2312" w:cs="宋体"/>
                <w:bCs/>
                <w:kern w:val="0"/>
                <w:sz w:val="28"/>
                <w:szCs w:val="28"/>
              </w:rPr>
              <w:t>4</w:t>
            </w:r>
            <w:r>
              <w:rPr>
                <w:rFonts w:ascii="仿宋_GB2312" w:hAnsi="黑体" w:eastAsia="仿宋_GB2312" w:cs="宋体"/>
                <w:bCs/>
                <w:kern w:val="0"/>
                <w:sz w:val="28"/>
                <w:szCs w:val="28"/>
              </w:rPr>
              <w:t>.具备良好的战略分析编写能力、统筹决策能力、市场开拓及风险管控能力；</w:t>
            </w:r>
          </w:p>
          <w:p>
            <w:pPr>
              <w:widowControl/>
              <w:spacing w:line="340" w:lineRule="exact"/>
              <w:jc w:val="left"/>
              <w:rPr>
                <w:rFonts w:ascii="仿宋_GB2312" w:hAnsi="黑体" w:eastAsia="仿宋_GB2312" w:cs="宋体"/>
                <w:bCs/>
                <w:kern w:val="0"/>
                <w:sz w:val="28"/>
                <w:szCs w:val="28"/>
              </w:rPr>
            </w:pPr>
            <w:r>
              <w:rPr>
                <w:rFonts w:hint="eastAsia" w:ascii="仿宋_GB2312" w:hAnsi="黑体" w:eastAsia="仿宋_GB2312" w:cs="宋体"/>
                <w:bCs/>
                <w:kern w:val="0"/>
                <w:sz w:val="28"/>
                <w:szCs w:val="28"/>
              </w:rPr>
              <w:t>5.</w:t>
            </w:r>
            <w:r>
              <w:rPr>
                <w:rFonts w:ascii="仿宋_GB2312" w:hAnsi="黑体" w:eastAsia="仿宋_GB2312" w:cs="宋体"/>
                <w:bCs/>
                <w:kern w:val="0"/>
                <w:sz w:val="28"/>
                <w:szCs w:val="28"/>
              </w:rPr>
              <w:t>具备较强的商务谈判、沟通协调、团队协作能力；</w:t>
            </w:r>
          </w:p>
          <w:p>
            <w:pPr>
              <w:widowControl/>
              <w:spacing w:line="340" w:lineRule="exact"/>
              <w:jc w:val="left"/>
              <w:rPr>
                <w:rFonts w:ascii="仿宋_GB2312" w:hAnsi="黑体" w:eastAsia="仿宋_GB2312" w:cs="宋体"/>
                <w:bCs/>
                <w:kern w:val="0"/>
                <w:sz w:val="28"/>
                <w:szCs w:val="28"/>
              </w:rPr>
            </w:pPr>
            <w:r>
              <w:rPr>
                <w:rFonts w:hint="eastAsia" w:ascii="仿宋_GB2312" w:hAnsi="黑体" w:eastAsia="仿宋_GB2312" w:cs="宋体"/>
                <w:bCs/>
                <w:kern w:val="0"/>
                <w:sz w:val="28"/>
                <w:szCs w:val="28"/>
              </w:rPr>
              <w:t>6.</w:t>
            </w:r>
            <w:r>
              <w:rPr>
                <w:rFonts w:ascii="仿宋_GB2312" w:hAnsi="黑体" w:eastAsia="仿宋_GB2312" w:cs="宋体"/>
                <w:bCs/>
                <w:kern w:val="0"/>
                <w:sz w:val="28"/>
                <w:szCs w:val="28"/>
              </w:rPr>
              <w:t>政治素质高、综合能力强，有强烈的使命感和责任感，遵纪守法，诚实守信，能自觉维护企业的利益，有良好的职业信誉和诚信记录。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7" w:hRule="atLeast"/>
        </w:trPr>
        <w:tc>
          <w:tcPr>
            <w:tcW w:w="187"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8</w:t>
            </w:r>
          </w:p>
        </w:tc>
        <w:tc>
          <w:tcPr>
            <w:tcW w:w="289"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炜赋营销</w:t>
            </w:r>
          </w:p>
        </w:tc>
        <w:tc>
          <w:tcPr>
            <w:tcW w:w="773" w:type="pct"/>
            <w:vAlign w:val="center"/>
          </w:tcPr>
          <w:p>
            <w:pPr>
              <w:widowControl/>
              <w:spacing w:line="340" w:lineRule="exact"/>
              <w:jc w:val="center"/>
              <w:rPr>
                <w:rFonts w:ascii="仿宋_GB2312" w:hAnsi="黑体" w:eastAsia="仿宋_GB2312" w:cs="宋体"/>
                <w:bCs/>
                <w:kern w:val="0"/>
                <w:sz w:val="28"/>
                <w:szCs w:val="28"/>
              </w:rPr>
            </w:pP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08岗位</w:t>
            </w: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策划设计部</w:t>
            </w: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经理助理</w:t>
            </w:r>
          </w:p>
          <w:p>
            <w:pPr>
              <w:widowControl/>
              <w:spacing w:line="340" w:lineRule="exact"/>
              <w:jc w:val="center"/>
              <w:rPr>
                <w:rFonts w:ascii="仿宋_GB2312" w:hAnsi="黑体" w:eastAsia="仿宋_GB2312" w:cs="宋体"/>
                <w:bCs/>
                <w:kern w:val="0"/>
                <w:sz w:val="28"/>
                <w:szCs w:val="28"/>
              </w:rPr>
            </w:pPr>
          </w:p>
        </w:tc>
        <w:tc>
          <w:tcPr>
            <w:tcW w:w="4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35周岁以下（1987年12月1日以后出生）</w:t>
            </w:r>
          </w:p>
        </w:tc>
        <w:tc>
          <w:tcPr>
            <w:tcW w:w="289"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1</w:t>
            </w:r>
          </w:p>
        </w:tc>
        <w:tc>
          <w:tcPr>
            <w:tcW w:w="3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本科及以上</w:t>
            </w:r>
          </w:p>
        </w:tc>
        <w:tc>
          <w:tcPr>
            <w:tcW w:w="5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经济类</w:t>
            </w: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中文文秘类工商管理类</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公共管理类</w:t>
            </w:r>
          </w:p>
        </w:tc>
        <w:tc>
          <w:tcPr>
            <w:tcW w:w="2013" w:type="pct"/>
            <w:vAlign w:val="center"/>
          </w:tcPr>
          <w:p>
            <w:pPr>
              <w:widowControl/>
              <w:spacing w:line="340" w:lineRule="exact"/>
              <w:rPr>
                <w:rFonts w:ascii="仿宋_GB2312" w:hAnsi="黑体" w:eastAsia="仿宋_GB2312" w:cs="宋体"/>
                <w:bCs/>
                <w:kern w:val="0"/>
                <w:sz w:val="28"/>
                <w:szCs w:val="28"/>
              </w:rPr>
            </w:pP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1.取得相应学位；</w:t>
            </w:r>
          </w:p>
          <w:p>
            <w:pPr>
              <w:widowControl/>
              <w:spacing w:line="340" w:lineRule="exact"/>
              <w:rPr>
                <w:rFonts w:ascii="仿宋_GB2312" w:hAnsi="黑体" w:eastAsia="仿宋_GB2312" w:cs="宋体"/>
                <w:bCs/>
                <w:kern w:val="0"/>
                <w:sz w:val="28"/>
                <w:szCs w:val="28"/>
              </w:rPr>
            </w:pPr>
            <w:r>
              <w:rPr>
                <w:rFonts w:hint="eastAsia" w:ascii="仿宋_GB2312" w:hAnsi="黑体" w:eastAsia="仿宋_GB2312" w:cs="宋体"/>
                <w:bCs/>
                <w:kern w:val="0"/>
                <w:sz w:val="28"/>
                <w:szCs w:val="28"/>
              </w:rPr>
              <w:t>2.具有3年以上大型房地产开发企业或房地产代理公司企划中层管理工作经验，能独立承担房地产项目营销策划推广；</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3.熟悉房地产产品策划、营销策划、品牌推广、新媒介营销等实施流程，能够独立撰写市场调研报告及营销策划报告；</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4.表达能力强，善于沟通和组织协调，执行能力强；</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5.具有南通市场住宅商办项目的操盘工作经验者优先。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3" w:hRule="atLeast"/>
        </w:trPr>
        <w:tc>
          <w:tcPr>
            <w:tcW w:w="187"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9</w:t>
            </w:r>
          </w:p>
        </w:tc>
        <w:tc>
          <w:tcPr>
            <w:tcW w:w="289"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炜赋营销</w:t>
            </w:r>
          </w:p>
        </w:tc>
        <w:tc>
          <w:tcPr>
            <w:tcW w:w="773" w:type="pct"/>
            <w:vAlign w:val="center"/>
          </w:tcPr>
          <w:p>
            <w:pPr>
              <w:widowControl/>
              <w:spacing w:line="340" w:lineRule="exact"/>
              <w:jc w:val="center"/>
              <w:rPr>
                <w:rFonts w:ascii="仿宋_GB2312" w:hAnsi="黑体" w:eastAsia="仿宋_GB2312" w:cs="宋体"/>
                <w:bCs/>
                <w:kern w:val="0"/>
                <w:sz w:val="28"/>
                <w:szCs w:val="28"/>
              </w:rPr>
            </w:pP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09岗位</w:t>
            </w: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销售管理部</w:t>
            </w: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高级主管</w:t>
            </w:r>
          </w:p>
          <w:p>
            <w:pPr>
              <w:widowControl/>
              <w:spacing w:line="340" w:lineRule="exact"/>
              <w:jc w:val="center"/>
              <w:rPr>
                <w:rFonts w:ascii="仿宋_GB2312" w:hAnsi="黑体" w:eastAsia="仿宋_GB2312" w:cs="宋体"/>
                <w:bCs/>
                <w:kern w:val="0"/>
                <w:sz w:val="28"/>
                <w:szCs w:val="28"/>
              </w:rPr>
            </w:pPr>
          </w:p>
        </w:tc>
        <w:tc>
          <w:tcPr>
            <w:tcW w:w="4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45周岁以下（1977年12月1日以后出生）</w:t>
            </w:r>
          </w:p>
        </w:tc>
        <w:tc>
          <w:tcPr>
            <w:tcW w:w="289"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1</w:t>
            </w:r>
          </w:p>
        </w:tc>
        <w:tc>
          <w:tcPr>
            <w:tcW w:w="3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本科及以上</w:t>
            </w:r>
          </w:p>
        </w:tc>
        <w:tc>
          <w:tcPr>
            <w:tcW w:w="5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专业不限</w:t>
            </w:r>
          </w:p>
        </w:tc>
        <w:tc>
          <w:tcPr>
            <w:tcW w:w="2013" w:type="pct"/>
            <w:vAlign w:val="center"/>
          </w:tcPr>
          <w:p>
            <w:pPr>
              <w:widowControl/>
              <w:spacing w:line="340" w:lineRule="exact"/>
              <w:rPr>
                <w:rFonts w:ascii="仿宋_GB2312" w:hAnsi="黑体" w:eastAsia="仿宋_GB2312" w:cs="宋体"/>
                <w:bCs/>
                <w:kern w:val="0"/>
                <w:sz w:val="28"/>
                <w:szCs w:val="28"/>
              </w:rPr>
            </w:pPr>
            <w:r>
              <w:rPr>
                <w:rFonts w:hint="eastAsia" w:ascii="仿宋_GB2312" w:hAnsi="黑体" w:eastAsia="仿宋_GB2312" w:cs="宋体"/>
                <w:bCs/>
                <w:kern w:val="0"/>
                <w:sz w:val="28"/>
                <w:szCs w:val="28"/>
              </w:rPr>
              <w:t>1.具备相关工作经验，熟悉销售工作流程和销售服务各项业务；</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2.具有会计中级职称；</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3.能熟练操作office等常见办公软件及销售系统软件；</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4.具体良好沟通表达能力，积极主动，性格开朗，吃苦耐劳，执行力强。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0" w:hRule="atLeast"/>
        </w:trPr>
        <w:tc>
          <w:tcPr>
            <w:tcW w:w="187"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10</w:t>
            </w:r>
          </w:p>
        </w:tc>
        <w:tc>
          <w:tcPr>
            <w:tcW w:w="289"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炜赋物业</w:t>
            </w:r>
          </w:p>
        </w:tc>
        <w:tc>
          <w:tcPr>
            <w:tcW w:w="773" w:type="pct"/>
            <w:vAlign w:val="center"/>
          </w:tcPr>
          <w:p>
            <w:pPr>
              <w:widowControl/>
              <w:spacing w:line="340" w:lineRule="exact"/>
              <w:jc w:val="center"/>
              <w:rPr>
                <w:rFonts w:ascii="仿宋_GB2312" w:hAnsi="黑体" w:eastAsia="仿宋_GB2312" w:cs="宋体"/>
                <w:bCs/>
                <w:kern w:val="0"/>
                <w:sz w:val="28"/>
                <w:szCs w:val="28"/>
              </w:rPr>
            </w:pP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10岗位</w:t>
            </w: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运营发展部</w:t>
            </w: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经理助理</w:t>
            </w:r>
          </w:p>
          <w:p>
            <w:pPr>
              <w:widowControl/>
              <w:spacing w:line="340" w:lineRule="exact"/>
              <w:jc w:val="center"/>
              <w:rPr>
                <w:rFonts w:ascii="仿宋_GB2312" w:hAnsi="黑体" w:eastAsia="仿宋_GB2312" w:cs="宋体"/>
                <w:bCs/>
                <w:kern w:val="0"/>
                <w:sz w:val="28"/>
                <w:szCs w:val="28"/>
              </w:rPr>
            </w:pPr>
          </w:p>
        </w:tc>
        <w:tc>
          <w:tcPr>
            <w:tcW w:w="4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40周岁以下（1982年12月1日以后出生）</w:t>
            </w:r>
          </w:p>
        </w:tc>
        <w:tc>
          <w:tcPr>
            <w:tcW w:w="289"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1</w:t>
            </w:r>
          </w:p>
        </w:tc>
        <w:tc>
          <w:tcPr>
            <w:tcW w:w="3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本科及以上</w:t>
            </w:r>
          </w:p>
        </w:tc>
        <w:tc>
          <w:tcPr>
            <w:tcW w:w="5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经济类</w:t>
            </w: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公共管理类</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工商管理类</w:t>
            </w:r>
          </w:p>
        </w:tc>
        <w:tc>
          <w:tcPr>
            <w:tcW w:w="2013" w:type="pct"/>
            <w:vAlign w:val="center"/>
          </w:tcPr>
          <w:p>
            <w:pPr>
              <w:widowControl/>
              <w:spacing w:line="340" w:lineRule="exact"/>
              <w:rPr>
                <w:rFonts w:ascii="仿宋_GB2312" w:hAnsi="黑体" w:eastAsia="仿宋_GB2312" w:cs="宋体"/>
                <w:bCs/>
                <w:kern w:val="0"/>
                <w:sz w:val="28"/>
                <w:szCs w:val="28"/>
              </w:rPr>
            </w:pPr>
            <w:r>
              <w:rPr>
                <w:rFonts w:hint="eastAsia" w:ascii="仿宋_GB2312" w:hAnsi="黑体" w:eastAsia="仿宋_GB2312" w:cs="宋体"/>
                <w:bCs/>
                <w:kern w:val="0"/>
                <w:sz w:val="28"/>
                <w:szCs w:val="28"/>
              </w:rPr>
              <w:t>1.取得相应学位；</w:t>
            </w:r>
          </w:p>
          <w:p>
            <w:pPr>
              <w:widowControl/>
              <w:spacing w:line="340" w:lineRule="exact"/>
              <w:rPr>
                <w:rFonts w:ascii="仿宋_GB2312" w:hAnsi="黑体" w:eastAsia="仿宋_GB2312" w:cs="宋体"/>
                <w:bCs/>
                <w:kern w:val="0"/>
                <w:sz w:val="28"/>
                <w:szCs w:val="28"/>
              </w:rPr>
            </w:pPr>
            <w:r>
              <w:rPr>
                <w:rFonts w:hint="eastAsia" w:ascii="仿宋_GB2312" w:hAnsi="黑体" w:eastAsia="仿宋_GB2312" w:cs="宋体"/>
                <w:bCs/>
                <w:kern w:val="0"/>
                <w:sz w:val="28"/>
                <w:szCs w:val="28"/>
              </w:rPr>
              <w:t>2.具有3年以上大中型企业的经营管理、项目投资管理的工作经验（或类同岗位）；</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3.熟悉房地产行业关于物业管理等相关政策法规，在企业发展战略规划等方面具有一定实践经验；</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4.具有较强的市场拓展能力、市场研判能力、营销策划能力、组织能力；</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5.具备较高的组织、沟通、协调能力，有较好的文字功底，能熟练编写可行性研究报告、商业计划书等；</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6.具备良好的沟通协调能力、商务谈判能力，有较强的团队协作精神。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3" w:hRule="atLeast"/>
        </w:trPr>
        <w:tc>
          <w:tcPr>
            <w:tcW w:w="187"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11</w:t>
            </w:r>
          </w:p>
        </w:tc>
        <w:tc>
          <w:tcPr>
            <w:tcW w:w="289"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炜赋物业</w:t>
            </w:r>
          </w:p>
        </w:tc>
        <w:tc>
          <w:tcPr>
            <w:tcW w:w="773" w:type="pct"/>
            <w:vAlign w:val="center"/>
          </w:tcPr>
          <w:p>
            <w:pPr>
              <w:widowControl/>
              <w:spacing w:line="340" w:lineRule="exact"/>
              <w:jc w:val="center"/>
              <w:rPr>
                <w:rFonts w:ascii="仿宋_GB2312" w:hAnsi="黑体" w:eastAsia="仿宋_GB2312" w:cs="宋体"/>
                <w:bCs/>
                <w:kern w:val="0"/>
                <w:sz w:val="28"/>
                <w:szCs w:val="28"/>
              </w:rPr>
            </w:pP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11岗位</w:t>
            </w: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人事行政</w:t>
            </w: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主管</w:t>
            </w:r>
          </w:p>
          <w:p>
            <w:pPr>
              <w:widowControl/>
              <w:spacing w:line="340" w:lineRule="exact"/>
              <w:jc w:val="center"/>
              <w:rPr>
                <w:rFonts w:ascii="仿宋_GB2312" w:hAnsi="黑体" w:eastAsia="仿宋_GB2312" w:cs="宋体"/>
                <w:bCs/>
                <w:kern w:val="0"/>
                <w:sz w:val="28"/>
                <w:szCs w:val="28"/>
              </w:rPr>
            </w:pPr>
          </w:p>
        </w:tc>
        <w:tc>
          <w:tcPr>
            <w:tcW w:w="4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35周岁以下（1987年12月1日以后出生）</w:t>
            </w:r>
          </w:p>
        </w:tc>
        <w:tc>
          <w:tcPr>
            <w:tcW w:w="289"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1</w:t>
            </w:r>
          </w:p>
        </w:tc>
        <w:tc>
          <w:tcPr>
            <w:tcW w:w="3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本科及以上</w:t>
            </w:r>
          </w:p>
        </w:tc>
        <w:tc>
          <w:tcPr>
            <w:tcW w:w="5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中文文秘类</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公共管理类</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工商管理类</w:t>
            </w:r>
          </w:p>
        </w:tc>
        <w:tc>
          <w:tcPr>
            <w:tcW w:w="2013" w:type="pct"/>
            <w:vAlign w:val="center"/>
          </w:tcPr>
          <w:p>
            <w:pPr>
              <w:widowControl/>
              <w:spacing w:line="340" w:lineRule="exact"/>
              <w:rPr>
                <w:rFonts w:ascii="仿宋_GB2312" w:hAnsi="黑体" w:eastAsia="仿宋_GB2312" w:cs="宋体"/>
                <w:bCs/>
                <w:kern w:val="0"/>
                <w:sz w:val="28"/>
                <w:szCs w:val="28"/>
              </w:rPr>
            </w:pPr>
            <w:r>
              <w:rPr>
                <w:rFonts w:hint="eastAsia" w:ascii="仿宋_GB2312" w:hAnsi="黑体" w:eastAsia="仿宋_GB2312" w:cs="宋体"/>
                <w:bCs/>
                <w:kern w:val="0"/>
                <w:sz w:val="28"/>
                <w:szCs w:val="28"/>
              </w:rPr>
              <w:t>1.取得相应学位；</w:t>
            </w:r>
          </w:p>
          <w:p>
            <w:pPr>
              <w:widowControl/>
              <w:spacing w:line="340" w:lineRule="exact"/>
              <w:rPr>
                <w:rFonts w:ascii="仿宋_GB2312" w:hAnsi="黑体" w:eastAsia="仿宋_GB2312" w:cs="宋体"/>
                <w:bCs/>
                <w:kern w:val="0"/>
                <w:sz w:val="28"/>
                <w:szCs w:val="28"/>
              </w:rPr>
            </w:pPr>
            <w:r>
              <w:rPr>
                <w:rFonts w:hint="eastAsia" w:ascii="仿宋_GB2312" w:hAnsi="黑体" w:eastAsia="仿宋_GB2312" w:cs="宋体"/>
                <w:bCs/>
                <w:kern w:val="0"/>
                <w:sz w:val="28"/>
                <w:szCs w:val="28"/>
              </w:rPr>
              <w:t>2.中共党员，具有良好的思想品德和职业操守；</w:t>
            </w:r>
          </w:p>
          <w:p>
            <w:pPr>
              <w:widowControl/>
              <w:spacing w:line="340" w:lineRule="exact"/>
              <w:rPr>
                <w:rFonts w:ascii="仿宋_GB2312" w:hAnsi="黑体" w:eastAsia="仿宋_GB2312" w:cs="宋体"/>
                <w:bCs/>
                <w:kern w:val="0"/>
                <w:sz w:val="28"/>
                <w:szCs w:val="28"/>
              </w:rPr>
            </w:pPr>
            <w:r>
              <w:rPr>
                <w:rFonts w:hint="eastAsia" w:ascii="仿宋_GB2312" w:hAnsi="黑体" w:eastAsia="仿宋_GB2312" w:cs="宋体"/>
                <w:bCs/>
                <w:kern w:val="0"/>
                <w:sz w:val="28"/>
                <w:szCs w:val="28"/>
              </w:rPr>
              <w:t>3.具有3年以上行政、人事相关工作经验：</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4.具备较强的文字撰写能力，能够独立起草高质量文稿，能熟练使用各类办公软件；</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5.具有良好的政治素质和道德品行，为人正直忠诚；</w:t>
            </w:r>
            <w:r>
              <w:rPr>
                <w:rFonts w:hint="eastAsia" w:ascii="仿宋_GB2312" w:hAnsi="黑体" w:eastAsia="仿宋_GB2312" w:cs="宋体"/>
                <w:bCs/>
                <w:kern w:val="0"/>
                <w:sz w:val="28"/>
                <w:szCs w:val="28"/>
              </w:rPr>
              <w:br w:type="textWrapping"/>
            </w:r>
            <w:r>
              <w:rPr>
                <w:rFonts w:hint="eastAsia" w:ascii="仿宋_GB2312" w:hAnsi="黑体" w:eastAsia="仿宋_GB2312" w:cs="宋体"/>
                <w:bCs/>
                <w:kern w:val="0"/>
                <w:sz w:val="28"/>
                <w:szCs w:val="28"/>
              </w:rPr>
              <w:t>6.工作严谨负责，具有良好的学习能力、沟通协调能力和较强的团队精神。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3" w:hRule="atLeast"/>
        </w:trPr>
        <w:tc>
          <w:tcPr>
            <w:tcW w:w="187"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12</w:t>
            </w:r>
          </w:p>
        </w:tc>
        <w:tc>
          <w:tcPr>
            <w:tcW w:w="289"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炜赋物业</w:t>
            </w:r>
          </w:p>
        </w:tc>
        <w:tc>
          <w:tcPr>
            <w:tcW w:w="773" w:type="pct"/>
            <w:vAlign w:val="center"/>
          </w:tcPr>
          <w:p>
            <w:pPr>
              <w:widowControl/>
              <w:spacing w:line="340" w:lineRule="exact"/>
              <w:jc w:val="center"/>
              <w:rPr>
                <w:rFonts w:ascii="仿宋_GB2312" w:hAnsi="黑体" w:eastAsia="仿宋_GB2312" w:cs="宋体"/>
                <w:bCs/>
                <w:kern w:val="0"/>
                <w:sz w:val="28"/>
                <w:szCs w:val="28"/>
              </w:rPr>
            </w:pP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12岗位</w:t>
            </w: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综合维修</w:t>
            </w:r>
          </w:p>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主管</w:t>
            </w:r>
          </w:p>
        </w:tc>
        <w:tc>
          <w:tcPr>
            <w:tcW w:w="4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45周岁以下（1977年12月1日以后出生）</w:t>
            </w:r>
          </w:p>
        </w:tc>
        <w:tc>
          <w:tcPr>
            <w:tcW w:w="289"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2</w:t>
            </w:r>
          </w:p>
        </w:tc>
        <w:tc>
          <w:tcPr>
            <w:tcW w:w="3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大专及以上</w:t>
            </w:r>
          </w:p>
        </w:tc>
        <w:tc>
          <w:tcPr>
            <w:tcW w:w="583" w:type="pct"/>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专业不限</w:t>
            </w:r>
          </w:p>
        </w:tc>
        <w:tc>
          <w:tcPr>
            <w:tcW w:w="2013" w:type="pct"/>
            <w:vAlign w:val="center"/>
          </w:tcPr>
          <w:p>
            <w:pPr>
              <w:widowControl/>
              <w:spacing w:line="340" w:lineRule="exact"/>
              <w:rPr>
                <w:rFonts w:ascii="仿宋_GB2312" w:hAnsi="黑体" w:eastAsia="仿宋_GB2312" w:cs="宋体"/>
                <w:bCs/>
                <w:kern w:val="0"/>
                <w:sz w:val="28"/>
                <w:szCs w:val="28"/>
              </w:rPr>
            </w:pPr>
            <w:r>
              <w:rPr>
                <w:rFonts w:hint="eastAsia" w:ascii="仿宋_GB2312" w:hAnsi="黑体" w:eastAsia="仿宋_GB2312" w:cs="宋体"/>
                <w:bCs/>
                <w:kern w:val="0"/>
                <w:sz w:val="28"/>
                <w:szCs w:val="28"/>
              </w:rPr>
              <w:t>1.持国家电网进网证，具有3年以上相关工作经</w:t>
            </w:r>
          </w:p>
          <w:p>
            <w:pPr>
              <w:widowControl/>
              <w:spacing w:line="340" w:lineRule="exact"/>
              <w:rPr>
                <w:rFonts w:ascii="仿宋_GB2312" w:hAnsi="黑体" w:eastAsia="仿宋_GB2312" w:cs="宋体"/>
                <w:bCs/>
                <w:kern w:val="0"/>
                <w:sz w:val="28"/>
                <w:szCs w:val="28"/>
              </w:rPr>
            </w:pPr>
            <w:r>
              <w:rPr>
                <w:rFonts w:hint="eastAsia" w:ascii="仿宋_GB2312" w:hAnsi="黑体" w:eastAsia="仿宋_GB2312" w:cs="宋体"/>
                <w:bCs/>
                <w:kern w:val="0"/>
                <w:sz w:val="28"/>
                <w:szCs w:val="28"/>
              </w:rPr>
              <w:t>验；</w:t>
            </w:r>
          </w:p>
          <w:p>
            <w:pPr>
              <w:widowControl/>
              <w:spacing w:line="340" w:lineRule="exact"/>
              <w:rPr>
                <w:rFonts w:ascii="仿宋_GB2312" w:hAnsi="黑体" w:eastAsia="仿宋_GB2312" w:cs="宋体"/>
                <w:bCs/>
                <w:kern w:val="0"/>
                <w:sz w:val="28"/>
                <w:szCs w:val="28"/>
              </w:rPr>
            </w:pPr>
            <w:r>
              <w:rPr>
                <w:rFonts w:hint="eastAsia" w:ascii="仿宋_GB2312" w:hAnsi="黑体" w:eastAsia="仿宋_GB2312" w:cs="宋体"/>
                <w:bCs/>
                <w:kern w:val="0"/>
                <w:sz w:val="28"/>
                <w:szCs w:val="28"/>
              </w:rPr>
              <w:t xml:space="preserve">2.熟悉强、弱电、空调及电梯的维修工作；                                                   </w:t>
            </w:r>
          </w:p>
          <w:p>
            <w:pPr>
              <w:widowControl/>
              <w:spacing w:line="340" w:lineRule="exact"/>
              <w:rPr>
                <w:rFonts w:ascii="仿宋_GB2312" w:hAnsi="黑体" w:eastAsia="仿宋_GB2312" w:cs="宋体"/>
                <w:bCs/>
                <w:kern w:val="0"/>
                <w:sz w:val="28"/>
                <w:szCs w:val="28"/>
              </w:rPr>
            </w:pPr>
            <w:r>
              <w:rPr>
                <w:rFonts w:hint="eastAsia" w:ascii="仿宋_GB2312" w:hAnsi="黑体" w:eastAsia="仿宋_GB2312" w:cs="宋体"/>
                <w:bCs/>
                <w:kern w:val="0"/>
                <w:sz w:val="28"/>
                <w:szCs w:val="28"/>
              </w:rPr>
              <w:t>3.熟悉物业设备设施的运作及基本有关的专业知识；</w:t>
            </w:r>
          </w:p>
          <w:p>
            <w:pPr>
              <w:widowControl/>
              <w:spacing w:line="340" w:lineRule="exact"/>
              <w:rPr>
                <w:rFonts w:ascii="仿宋_GB2312" w:hAnsi="黑体" w:eastAsia="仿宋_GB2312" w:cs="宋体"/>
                <w:bCs/>
                <w:kern w:val="0"/>
                <w:sz w:val="28"/>
                <w:szCs w:val="28"/>
              </w:rPr>
            </w:pPr>
            <w:r>
              <w:rPr>
                <w:rFonts w:hint="eastAsia" w:ascii="仿宋_GB2312" w:hAnsi="黑体" w:eastAsia="仿宋_GB2312" w:cs="宋体"/>
                <w:bCs/>
                <w:kern w:val="0"/>
                <w:sz w:val="28"/>
                <w:szCs w:val="28"/>
              </w:rPr>
              <w:t>4.有高、低压电工上岗操作证。</w:t>
            </w:r>
          </w:p>
        </w:tc>
      </w:tr>
    </w:tbl>
    <w:p>
      <w:pPr>
        <w:rPr>
          <w:rFonts w:ascii="仿宋_GB2312" w:hAnsi="黑体" w:eastAsia="仿宋_GB2312" w:cs="宋体"/>
          <w:bCs/>
          <w:kern w:val="0"/>
          <w:sz w:val="18"/>
          <w:szCs w:val="18"/>
        </w:rPr>
      </w:pPr>
    </w:p>
    <w:p>
      <w:pPr>
        <w:pStyle w:val="2"/>
        <w:rPr>
          <w:rFonts w:ascii="仿宋_GB2312" w:hAnsi="黑体" w:eastAsia="仿宋_GB2312" w:cs="宋体"/>
          <w:bCs/>
          <w:kern w:val="0"/>
          <w:sz w:val="18"/>
          <w:szCs w:val="18"/>
        </w:rPr>
      </w:pPr>
    </w:p>
    <w:p>
      <w:pPr>
        <w:pStyle w:val="2"/>
        <w:rPr>
          <w:rFonts w:ascii="仿宋_GB2312" w:hAnsi="黑体" w:eastAsia="仿宋_GB2312" w:cs="宋体"/>
          <w:bCs/>
          <w:kern w:val="0"/>
          <w:sz w:val="18"/>
          <w:szCs w:val="1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lZGZiMzQyYzI3MGQ2YTAwMGNkY2ExYzM4NTM5MTEifQ=="/>
  </w:docVars>
  <w:rsids>
    <w:rsidRoot w:val="30942065"/>
    <w:rsid w:val="30942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99"/>
    <w:pPr>
      <w:tabs>
        <w:tab w:val="center" w:pos="4153"/>
        <w:tab w:val="right" w:pos="8306"/>
      </w:tabs>
      <w:snapToGrid w:val="0"/>
      <w:jc w:val="left"/>
    </w:pPr>
    <w:rPr>
      <w:rFonts w:ascii="仿宋_GB2312" w:hAnsi="Times New Roman" w:eastAsia="仿宋_GB2312" w:cs="Times New Roman"/>
      <w:sz w:val="18"/>
      <w:szCs w:val="18"/>
    </w:rPr>
  </w:style>
  <w:style w:type="table" w:styleId="5">
    <w:name w:val="Table Grid"/>
    <w:basedOn w:val="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2367</Words>
  <Characters>2511</Characters>
  <Lines>0</Lines>
  <Paragraphs>0</Paragraphs>
  <TotalTime>1</TotalTime>
  <ScaleCrop>false</ScaleCrop>
  <LinksUpToDate>false</LinksUpToDate>
  <CharactersWithSpaces>2623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2022-12-19T06:54:00Z</dcterms:created>
  <dc:creator>一株槲寄生</dc:creator>
  <cp:lastModifiedBy>一株槲寄生</cp:lastModifiedBy>
  <dcterms:modified xsi:type="dcterms:W3CDTF">2022-12-19T06:55:45Z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66ECA7FCD58B49B29EE192D7F98B977B</vt:lpwstr>
  </property>
</Properties>
</file>