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CB67" w14:textId="77777777" w:rsidR="008B0604" w:rsidRPr="007C4BB3" w:rsidRDefault="008B0604" w:rsidP="008B0604">
      <w:pPr>
        <w:pStyle w:val="a0"/>
        <w:spacing w:line="560" w:lineRule="exact"/>
        <w:ind w:firstLineChars="19" w:firstLine="61"/>
        <w:rPr>
          <w:rFonts w:ascii="Times New Roman" w:eastAsia="宋体" w:hAnsi="Times New Roman" w:cs="Times New Roman"/>
        </w:rPr>
      </w:pPr>
      <w:r w:rsidRPr="007C4BB3">
        <w:rPr>
          <w:rFonts w:ascii="Times New Roman" w:eastAsia="宋体" w:hAnsi="Times New Roman" w:cs="Times New Roman"/>
        </w:rPr>
        <w:t>附件</w:t>
      </w:r>
      <w:r w:rsidRPr="007C4BB3">
        <w:rPr>
          <w:rFonts w:ascii="Times New Roman" w:eastAsia="宋体" w:hAnsi="Times New Roman" w:cs="Times New Roman"/>
        </w:rPr>
        <w:t>1</w:t>
      </w:r>
    </w:p>
    <w:p w14:paraId="60DE0CFA" w14:textId="0FB89C4E" w:rsidR="008B0604" w:rsidRPr="007C4BB3" w:rsidRDefault="006C571F" w:rsidP="008B0604">
      <w:pPr>
        <w:pStyle w:val="a0"/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C4BB3">
        <w:rPr>
          <w:rFonts w:ascii="Times New Roman" w:eastAsia="方正小标宋简体" w:hAnsi="Times New Roman" w:cs="Times New Roman"/>
          <w:sz w:val="44"/>
          <w:szCs w:val="44"/>
        </w:rPr>
        <w:t>一、</w:t>
      </w:r>
      <w:r w:rsidR="008B0604" w:rsidRPr="007C4BB3">
        <w:rPr>
          <w:rFonts w:ascii="Times New Roman" w:eastAsia="方正小标宋简体" w:hAnsi="Times New Roman" w:cs="Times New Roman"/>
          <w:sz w:val="44"/>
          <w:szCs w:val="44"/>
        </w:rPr>
        <w:t>南通沿海开发集团有限公司</w:t>
      </w:r>
    </w:p>
    <w:p w14:paraId="41A4B580" w14:textId="77777777" w:rsidR="008B0604" w:rsidRPr="007C4BB3" w:rsidRDefault="008B0604" w:rsidP="008B0604">
      <w:pPr>
        <w:pStyle w:val="a0"/>
        <w:spacing w:line="560" w:lineRule="exact"/>
        <w:ind w:firstLineChars="0" w:firstLine="0"/>
        <w:rPr>
          <w:rFonts w:ascii="Times New Roman" w:eastAsia="黑体" w:hAnsi="Times New Roman" w:cs="Times New Roman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CE682D" w:rsidRPr="007C4BB3" w14:paraId="4DC45A25" w14:textId="77777777" w:rsidTr="00CD20E8">
        <w:trPr>
          <w:trHeight w:val="2994"/>
        </w:trPr>
        <w:tc>
          <w:tcPr>
            <w:tcW w:w="8417" w:type="dxa"/>
          </w:tcPr>
          <w:p w14:paraId="1D8B96A9" w14:textId="6E0AFE04" w:rsidR="00CE682D" w:rsidRPr="007C4BB3" w:rsidRDefault="00121A07" w:rsidP="00CE682D">
            <w:pPr>
              <w:pStyle w:val="a0"/>
              <w:spacing w:line="560" w:lineRule="exact"/>
              <w:ind w:firstLineChars="0" w:firstLine="0"/>
              <w:rPr>
                <w:rFonts w:ascii="Times New Roman" w:eastAsia="黑体" w:hAnsi="Times New Roman" w:cs="Times New Roman"/>
              </w:rPr>
            </w:pPr>
            <w:r w:rsidRPr="007C4BB3">
              <w:rPr>
                <w:rFonts w:ascii="Times New Roman" w:eastAsia="黑体" w:hAnsi="Times New Roman" w:cs="Times New Roman"/>
              </w:rPr>
              <w:t>一、</w:t>
            </w:r>
            <w:r w:rsidR="00CE682D" w:rsidRPr="007C4BB3">
              <w:rPr>
                <w:rFonts w:ascii="Times New Roman" w:eastAsia="黑体" w:hAnsi="Times New Roman" w:cs="Times New Roman"/>
              </w:rPr>
              <w:t>项目范围：</w:t>
            </w:r>
          </w:p>
          <w:p w14:paraId="531AFF63" w14:textId="20A90021" w:rsidR="00CE682D" w:rsidRPr="007C4BB3" w:rsidRDefault="00CE682D" w:rsidP="00CE682D">
            <w:pPr>
              <w:pStyle w:val="a0"/>
              <w:spacing w:line="560" w:lineRule="exact"/>
              <w:ind w:firstLineChars="200" w:firstLine="640"/>
              <w:rPr>
                <w:rFonts w:ascii="Times New Roman" w:eastAsia="黑体" w:hAnsi="Times New Roman" w:cs="Times New Roman"/>
              </w:rPr>
            </w:pPr>
            <w:r w:rsidRPr="007C4BB3">
              <w:rPr>
                <w:rFonts w:ascii="Times New Roman" w:eastAsia="仿宋_GB2312" w:hAnsi="Times New Roman" w:cs="Times New Roman"/>
              </w:rPr>
              <w:t>集团及纳入合并报表的</w:t>
            </w:r>
            <w:r w:rsidR="00922E34" w:rsidRPr="007C4BB3">
              <w:rPr>
                <w:rFonts w:ascii="Times New Roman" w:eastAsia="仿宋_GB2312" w:hAnsi="Times New Roman" w:cs="Times New Roman"/>
              </w:rPr>
              <w:t>有关</w:t>
            </w:r>
            <w:r w:rsidRPr="007C4BB3">
              <w:rPr>
                <w:rFonts w:ascii="Times New Roman" w:eastAsia="仿宋_GB2312" w:hAnsi="Times New Roman" w:cs="Times New Roman"/>
              </w:rPr>
              <w:t>全资、控股子企业；托管的南通滨海投资发展有限公司、南通通州湾港城投资发展有限公司、通州湾示范区综合服务中心及其全资、控股子公司。资产</w:t>
            </w:r>
            <w:r w:rsidR="007D3EA9" w:rsidRPr="007C4BB3">
              <w:rPr>
                <w:rFonts w:ascii="Times New Roman" w:eastAsia="仿宋_GB2312" w:hAnsi="Times New Roman" w:cs="Times New Roman"/>
              </w:rPr>
              <w:t>总</w:t>
            </w:r>
            <w:r w:rsidR="00922E34" w:rsidRPr="007C4BB3">
              <w:rPr>
                <w:rFonts w:ascii="Times New Roman" w:eastAsia="仿宋_GB2312" w:hAnsi="Times New Roman" w:cs="Times New Roman"/>
              </w:rPr>
              <w:t>规模</w:t>
            </w:r>
            <w:r w:rsidRPr="007C4BB3">
              <w:rPr>
                <w:rFonts w:ascii="Times New Roman" w:eastAsia="仿宋_GB2312" w:hAnsi="Times New Roman" w:cs="Times New Roman"/>
              </w:rPr>
              <w:t>约</w:t>
            </w:r>
            <w:r w:rsidR="001A120F" w:rsidRPr="001A120F">
              <w:rPr>
                <w:rFonts w:ascii="Times New Roman" w:eastAsia="仿宋_GB2312" w:hAnsi="Times New Roman" w:cs="Times New Roman"/>
              </w:rPr>
              <w:t>500</w:t>
            </w:r>
            <w:r w:rsidR="001A120F" w:rsidRPr="001A120F">
              <w:rPr>
                <w:rFonts w:ascii="Times New Roman" w:eastAsia="仿宋_GB2312" w:hAnsi="Times New Roman" w:cs="Times New Roman" w:hint="eastAsia"/>
              </w:rPr>
              <w:t>亿</w:t>
            </w:r>
            <w:r w:rsidRPr="007C4BB3">
              <w:rPr>
                <w:rFonts w:ascii="Times New Roman" w:eastAsia="仿宋_GB2312" w:hAnsi="Times New Roman" w:cs="Times New Roman"/>
              </w:rPr>
              <w:t>元。</w:t>
            </w:r>
          </w:p>
        </w:tc>
      </w:tr>
      <w:tr w:rsidR="00CE682D" w:rsidRPr="007C4BB3" w14:paraId="5AB435EF" w14:textId="77777777" w:rsidTr="00A9364B">
        <w:trPr>
          <w:trHeight w:val="1265"/>
        </w:trPr>
        <w:tc>
          <w:tcPr>
            <w:tcW w:w="8417" w:type="dxa"/>
          </w:tcPr>
          <w:p w14:paraId="1E0C9C04" w14:textId="77777777" w:rsidR="004F71AA" w:rsidRPr="007C4BB3" w:rsidRDefault="00121A07" w:rsidP="006E2C75">
            <w:pPr>
              <w:pStyle w:val="a0"/>
              <w:spacing w:line="560" w:lineRule="exact"/>
              <w:ind w:firstLineChars="0" w:firstLine="0"/>
              <w:rPr>
                <w:rFonts w:ascii="Times New Roman" w:eastAsia="黑体" w:hAnsi="Times New Roman" w:cs="Times New Roman"/>
              </w:rPr>
            </w:pPr>
            <w:r w:rsidRPr="007C4BB3">
              <w:rPr>
                <w:rFonts w:ascii="Times New Roman" w:eastAsia="黑体" w:hAnsi="Times New Roman" w:cs="Times New Roman"/>
              </w:rPr>
              <w:t>二、</w:t>
            </w:r>
            <w:r w:rsidR="00CE682D" w:rsidRPr="007C4BB3">
              <w:rPr>
                <w:rFonts w:ascii="Times New Roman" w:eastAsia="黑体" w:hAnsi="Times New Roman" w:cs="Times New Roman"/>
              </w:rPr>
              <w:t>审计费用报价</w:t>
            </w:r>
            <w:r w:rsidR="003E3C6D" w:rsidRPr="007C4BB3">
              <w:rPr>
                <w:rFonts w:ascii="Times New Roman" w:eastAsia="黑体" w:hAnsi="Times New Roman" w:cs="Times New Roman"/>
              </w:rPr>
              <w:t>：</w:t>
            </w:r>
          </w:p>
          <w:p w14:paraId="286F8E56" w14:textId="5E6832C2" w:rsidR="005F05B9" w:rsidRPr="007C4BB3" w:rsidRDefault="003E3C6D" w:rsidP="004F71AA">
            <w:pPr>
              <w:pStyle w:val="a0"/>
              <w:spacing w:line="560" w:lineRule="exact"/>
              <w:ind w:firstLineChars="200" w:firstLine="640"/>
              <w:rPr>
                <w:rFonts w:ascii="Times New Roman" w:eastAsia="黑体" w:hAnsi="Times New Roman" w:cs="Times New Roman"/>
              </w:rPr>
            </w:pPr>
            <w:r w:rsidRPr="007C4BB3">
              <w:rPr>
                <w:rFonts w:ascii="Times New Roman" w:eastAsia="黑体" w:hAnsi="Times New Roman" w:cs="Times New Roman"/>
                <w:u w:val="single"/>
              </w:rPr>
              <w:t xml:space="preserve"> </w:t>
            </w:r>
            <w:r w:rsidR="00BB6E5C" w:rsidRPr="007C4BB3">
              <w:rPr>
                <w:rFonts w:ascii="Times New Roman" w:eastAsia="黑体" w:hAnsi="Times New Roman" w:cs="Times New Roman"/>
                <w:u w:val="single"/>
              </w:rPr>
              <w:t>9</w:t>
            </w:r>
            <w:r w:rsidR="00D74009">
              <w:rPr>
                <w:rFonts w:ascii="Times New Roman" w:eastAsia="黑体" w:hAnsi="Times New Roman" w:cs="Times New Roman"/>
                <w:u w:val="single"/>
              </w:rPr>
              <w:t>0.</w:t>
            </w:r>
            <w:r w:rsidR="00BB6E5C" w:rsidRPr="007C4BB3">
              <w:rPr>
                <w:rFonts w:ascii="Times New Roman" w:eastAsia="黑体" w:hAnsi="Times New Roman" w:cs="Times New Roman"/>
                <w:u w:val="single"/>
              </w:rPr>
              <w:t>5</w:t>
            </w:r>
            <w:r w:rsidR="005F05B9" w:rsidRPr="007C4BB3">
              <w:rPr>
                <w:rFonts w:ascii="Times New Roman" w:eastAsia="黑体" w:hAnsi="Times New Roman" w:cs="Times New Roman"/>
                <w:u w:val="single"/>
              </w:rPr>
              <w:t xml:space="preserve"> </w:t>
            </w:r>
            <w:r w:rsidR="00CE682D" w:rsidRPr="007C4BB3">
              <w:rPr>
                <w:rFonts w:ascii="Times New Roman" w:eastAsia="仿宋_GB2312" w:hAnsi="Times New Roman" w:cs="Times New Roman"/>
              </w:rPr>
              <w:t>万元</w:t>
            </w:r>
            <w:r w:rsidR="006E6BAA" w:rsidRPr="007C4BB3">
              <w:rPr>
                <w:rFonts w:ascii="Times New Roman" w:eastAsia="仿宋_GB2312" w:hAnsi="Times New Roman" w:cs="Times New Roman"/>
              </w:rPr>
              <w:t>人民币</w:t>
            </w:r>
            <w:r w:rsidR="00AF77C9" w:rsidRPr="007C4BB3">
              <w:rPr>
                <w:rFonts w:ascii="Times New Roman" w:eastAsia="仿宋_GB2312" w:hAnsi="Times New Roman" w:cs="Times New Roman"/>
              </w:rPr>
              <w:t>（</w:t>
            </w:r>
            <w:r w:rsidR="005F05B9" w:rsidRPr="007C4BB3">
              <w:rPr>
                <w:rFonts w:ascii="Times New Roman" w:eastAsia="仿宋_GB2312" w:hAnsi="Times New Roman" w:cs="Times New Roman"/>
              </w:rPr>
              <w:t>大写</w:t>
            </w:r>
            <w:bookmarkStart w:id="0" w:name="_GoBack"/>
            <w:bookmarkEnd w:id="0"/>
            <w:r w:rsidR="005F05B9" w:rsidRPr="007C4BB3">
              <w:rPr>
                <w:rFonts w:ascii="Times New Roman" w:eastAsia="仿宋_GB2312" w:hAnsi="Times New Roman" w:cs="Times New Roman"/>
              </w:rPr>
              <w:t>：</w:t>
            </w:r>
            <w:r w:rsidR="00BB6E5C" w:rsidRPr="007C4BB3">
              <w:rPr>
                <w:rFonts w:ascii="Times New Roman" w:eastAsia="黑体" w:hAnsi="Times New Roman" w:cs="Times New Roman"/>
              </w:rPr>
              <w:t>玖拾万</w:t>
            </w:r>
            <w:r w:rsidR="00D74009">
              <w:rPr>
                <w:rFonts w:ascii="Times New Roman" w:eastAsia="黑体" w:hAnsi="Times New Roman" w:cs="Times New Roman" w:hint="eastAsia"/>
              </w:rPr>
              <w:t>伍仟</w:t>
            </w:r>
            <w:r w:rsidR="005F05B9" w:rsidRPr="007C4BB3">
              <w:rPr>
                <w:rFonts w:ascii="Times New Roman" w:eastAsia="黑体" w:hAnsi="Times New Roman" w:cs="Times New Roman"/>
              </w:rPr>
              <w:t>元</w:t>
            </w:r>
            <w:r w:rsidR="001F7506">
              <w:rPr>
                <w:rFonts w:ascii="黑体" w:eastAsia="黑体" w:hAnsi="黑体" w:cs="Times New Roman" w:hint="eastAsia"/>
              </w:rPr>
              <w:t>整</w:t>
            </w:r>
            <w:r w:rsidR="00AF77C9" w:rsidRPr="007C4BB3">
              <w:rPr>
                <w:rFonts w:ascii="Times New Roman" w:eastAsia="仿宋_GB2312" w:hAnsi="Times New Roman" w:cs="Times New Roman"/>
              </w:rPr>
              <w:t>）</w:t>
            </w:r>
          </w:p>
        </w:tc>
      </w:tr>
      <w:tr w:rsidR="00CE682D" w:rsidRPr="007C4BB3" w14:paraId="3E263D97" w14:textId="77777777" w:rsidTr="00A9364B">
        <w:trPr>
          <w:trHeight w:val="1836"/>
        </w:trPr>
        <w:tc>
          <w:tcPr>
            <w:tcW w:w="8417" w:type="dxa"/>
          </w:tcPr>
          <w:p w14:paraId="7D629508" w14:textId="2601CE41" w:rsidR="00CE682D" w:rsidRPr="007C4BB3" w:rsidRDefault="00121A07" w:rsidP="00CE682D">
            <w:pPr>
              <w:pStyle w:val="a0"/>
              <w:spacing w:line="560" w:lineRule="exact"/>
              <w:ind w:firstLineChars="0" w:firstLine="0"/>
              <w:rPr>
                <w:rFonts w:ascii="Times New Roman" w:eastAsia="黑体" w:hAnsi="Times New Roman" w:cs="Times New Roman"/>
              </w:rPr>
            </w:pPr>
            <w:r w:rsidRPr="007C4BB3">
              <w:rPr>
                <w:rFonts w:ascii="Times New Roman" w:eastAsia="黑体" w:hAnsi="Times New Roman" w:cs="Times New Roman"/>
              </w:rPr>
              <w:t>三、</w:t>
            </w:r>
            <w:r w:rsidR="00CE682D" w:rsidRPr="007C4BB3">
              <w:rPr>
                <w:rFonts w:ascii="Times New Roman" w:eastAsia="黑体" w:hAnsi="Times New Roman" w:cs="Times New Roman"/>
              </w:rPr>
              <w:t>业务需求及需出具的报告文件</w:t>
            </w:r>
          </w:p>
          <w:p w14:paraId="3B4416AA" w14:textId="6D2FF46C" w:rsidR="00CE682D" w:rsidRPr="007C4BB3" w:rsidRDefault="00CE682D" w:rsidP="00CE682D">
            <w:pPr>
              <w:pStyle w:val="a0"/>
              <w:spacing w:line="560" w:lineRule="exact"/>
              <w:ind w:firstLineChars="200" w:firstLine="640"/>
              <w:rPr>
                <w:rFonts w:ascii="Times New Roman" w:eastAsia="黑体" w:hAnsi="Times New Roman" w:cs="Times New Roman"/>
              </w:rPr>
            </w:pPr>
            <w:r w:rsidRPr="007C4BB3">
              <w:rPr>
                <w:rFonts w:ascii="Times New Roman" w:eastAsia="仿宋_GB2312" w:hAnsi="Times New Roman" w:cs="Times New Roman"/>
              </w:rPr>
              <w:t>出具公告中要求的相关报告；完成托管公司</w:t>
            </w:r>
            <w:r w:rsidR="00BB6E5C" w:rsidRPr="007C4BB3">
              <w:rPr>
                <w:rFonts w:ascii="Times New Roman" w:eastAsia="仿宋_GB2312" w:hAnsi="Times New Roman" w:cs="Times New Roman"/>
              </w:rPr>
              <w:t>及有关子公司</w:t>
            </w:r>
            <w:r w:rsidR="00BB6E5C" w:rsidRPr="007C4BB3">
              <w:rPr>
                <w:rFonts w:ascii="Times New Roman" w:eastAsia="仿宋_GB2312" w:hAnsi="Times New Roman" w:cs="Times New Roman"/>
              </w:rPr>
              <w:t>2019</w:t>
            </w:r>
            <w:r w:rsidR="00BB6E5C" w:rsidRPr="007C4BB3">
              <w:rPr>
                <w:rFonts w:ascii="Times New Roman" w:eastAsia="仿宋_GB2312" w:hAnsi="Times New Roman" w:cs="Times New Roman"/>
              </w:rPr>
              <w:t>年度</w:t>
            </w:r>
            <w:r w:rsidRPr="007C4BB3">
              <w:rPr>
                <w:rFonts w:ascii="Times New Roman" w:eastAsia="仿宋_GB2312" w:hAnsi="Times New Roman" w:cs="Times New Roman"/>
              </w:rPr>
              <w:t>会计报表审计报告</w:t>
            </w:r>
            <w:r w:rsidR="00BB6E5C" w:rsidRPr="007C4BB3">
              <w:rPr>
                <w:rFonts w:ascii="Times New Roman" w:eastAsia="仿宋_GB2312" w:hAnsi="Times New Roman" w:cs="Times New Roman"/>
              </w:rPr>
              <w:t>和合并会计报表审计报告</w:t>
            </w:r>
            <w:r w:rsidRPr="007C4BB3">
              <w:rPr>
                <w:rFonts w:ascii="Times New Roman" w:eastAsia="仿宋_GB2312" w:hAnsi="Times New Roman" w:cs="Times New Roman"/>
              </w:rPr>
              <w:t>。</w:t>
            </w:r>
          </w:p>
        </w:tc>
      </w:tr>
      <w:tr w:rsidR="00CE682D" w:rsidRPr="007C4BB3" w14:paraId="13A35F4B" w14:textId="77777777" w:rsidTr="00113F26">
        <w:trPr>
          <w:trHeight w:val="619"/>
        </w:trPr>
        <w:tc>
          <w:tcPr>
            <w:tcW w:w="8417" w:type="dxa"/>
          </w:tcPr>
          <w:p w14:paraId="5442E340" w14:textId="77777777" w:rsidR="00121A07" w:rsidRPr="007C4BB3" w:rsidRDefault="00CE682D" w:rsidP="00121A07">
            <w:pPr>
              <w:pStyle w:val="a0"/>
              <w:spacing w:line="560" w:lineRule="exact"/>
              <w:ind w:firstLineChars="0" w:firstLine="0"/>
              <w:rPr>
                <w:rFonts w:ascii="Times New Roman" w:eastAsia="黑体" w:hAnsi="Times New Roman" w:cs="Times New Roman"/>
              </w:rPr>
            </w:pPr>
            <w:r w:rsidRPr="007C4BB3">
              <w:rPr>
                <w:rFonts w:ascii="Times New Roman" w:eastAsia="黑体" w:hAnsi="Times New Roman" w:cs="Times New Roman"/>
              </w:rPr>
              <w:t>四、审计机构资质要求</w:t>
            </w:r>
          </w:p>
          <w:p w14:paraId="572DD078" w14:textId="5E7024B4" w:rsidR="00CE682D" w:rsidRPr="007C4BB3" w:rsidRDefault="00121A07" w:rsidP="003E3C6D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FF0000"/>
              </w:rPr>
            </w:pPr>
            <w:r w:rsidRPr="007C4BB3">
              <w:rPr>
                <w:rFonts w:ascii="Times New Roman" w:eastAsia="仿宋_GB2312" w:hAnsi="Times New Roman" w:cs="Times New Roman"/>
              </w:rPr>
              <w:t>符合公告中资质</w:t>
            </w:r>
            <w:r w:rsidR="004F71AA" w:rsidRPr="007C4BB3">
              <w:rPr>
                <w:rFonts w:ascii="Times New Roman" w:eastAsia="仿宋_GB2312" w:hAnsi="Times New Roman" w:cs="Times New Roman"/>
              </w:rPr>
              <w:t>条件和相关</w:t>
            </w:r>
            <w:r w:rsidRPr="007C4BB3">
              <w:rPr>
                <w:rFonts w:ascii="Times New Roman" w:eastAsia="仿宋_GB2312" w:hAnsi="Times New Roman" w:cs="Times New Roman"/>
              </w:rPr>
              <w:t>要求；江苏省注册会计师协会综合评价为</w:t>
            </w:r>
            <w:r w:rsidRPr="007C4BB3">
              <w:rPr>
                <w:rFonts w:ascii="Times New Roman" w:eastAsia="仿宋_GB2312" w:hAnsi="Times New Roman" w:cs="Times New Roman"/>
              </w:rPr>
              <w:t>AAA</w:t>
            </w:r>
            <w:r w:rsidRPr="007C4BB3">
              <w:rPr>
                <w:rFonts w:ascii="Times New Roman" w:eastAsia="仿宋_GB2312" w:hAnsi="Times New Roman" w:cs="Times New Roman"/>
              </w:rPr>
              <w:t>级及以上</w:t>
            </w:r>
            <w:r w:rsidR="008C57BF" w:rsidRPr="007C4BB3">
              <w:rPr>
                <w:rFonts w:ascii="Times New Roman" w:eastAsia="仿宋_GB2312" w:hAnsi="Times New Roman" w:cs="Times New Roman"/>
              </w:rPr>
              <w:t>；在南通市内有常设办事机构或分支机构</w:t>
            </w:r>
            <w:r w:rsidR="005A4835" w:rsidRPr="007C4BB3">
              <w:rPr>
                <w:rFonts w:ascii="Times New Roman" w:eastAsia="仿宋_GB2312" w:hAnsi="Times New Roman" w:cs="Times New Roman"/>
              </w:rPr>
              <w:t>；</w:t>
            </w:r>
            <w:r w:rsidR="00A905D0" w:rsidRPr="007C4BB3">
              <w:rPr>
                <w:rFonts w:ascii="Times New Roman" w:eastAsia="仿宋_GB2312" w:hAnsi="Times New Roman" w:cs="Times New Roman"/>
              </w:rPr>
              <w:t>有</w:t>
            </w:r>
            <w:r w:rsidR="001B7EF6" w:rsidRPr="007C4BB3">
              <w:rPr>
                <w:rFonts w:ascii="Times New Roman" w:eastAsia="仿宋_GB2312" w:hAnsi="Times New Roman" w:cs="Times New Roman"/>
              </w:rPr>
              <w:t>多年市属</w:t>
            </w:r>
            <w:r w:rsidR="00A4653E" w:rsidRPr="007C4BB3">
              <w:rPr>
                <w:rFonts w:ascii="Times New Roman" w:eastAsia="仿宋_GB2312" w:hAnsi="Times New Roman" w:cs="Times New Roman"/>
              </w:rPr>
              <w:t>企业审计经验</w:t>
            </w:r>
            <w:r w:rsidR="008C57BF" w:rsidRPr="007C4BB3">
              <w:rPr>
                <w:rFonts w:ascii="Times New Roman" w:eastAsia="仿宋_GB2312" w:hAnsi="Times New Roman" w:cs="Times New Roman"/>
              </w:rPr>
              <w:t>。</w:t>
            </w:r>
          </w:p>
        </w:tc>
      </w:tr>
      <w:tr w:rsidR="00CE682D" w:rsidRPr="007C4BB3" w14:paraId="34BB340C" w14:textId="77777777" w:rsidTr="00E70E4B">
        <w:trPr>
          <w:trHeight w:val="1428"/>
        </w:trPr>
        <w:tc>
          <w:tcPr>
            <w:tcW w:w="8417" w:type="dxa"/>
          </w:tcPr>
          <w:p w14:paraId="6F3B399A" w14:textId="472350D4" w:rsidR="00CE682D" w:rsidRPr="007C4BB3" w:rsidRDefault="00CE682D" w:rsidP="009B1407">
            <w:pPr>
              <w:pStyle w:val="a0"/>
              <w:spacing w:line="560" w:lineRule="exact"/>
              <w:ind w:firstLineChars="0" w:firstLine="0"/>
              <w:rPr>
                <w:rFonts w:ascii="Times New Roman" w:eastAsia="黑体" w:hAnsi="Times New Roman" w:cs="Times New Roman"/>
              </w:rPr>
            </w:pPr>
            <w:r w:rsidRPr="007C4BB3">
              <w:rPr>
                <w:rFonts w:ascii="Times New Roman" w:eastAsia="黑体" w:hAnsi="Times New Roman" w:cs="Times New Roman"/>
              </w:rPr>
              <w:t>五、需审计机构提供的</w:t>
            </w:r>
            <w:r w:rsidR="00F10A74" w:rsidRPr="007C4BB3">
              <w:rPr>
                <w:rFonts w:ascii="Times New Roman" w:eastAsia="黑体" w:hAnsi="Times New Roman" w:cs="Times New Roman"/>
              </w:rPr>
              <w:t>资料及证明文件</w:t>
            </w:r>
          </w:p>
          <w:p w14:paraId="1531DB6A" w14:textId="148EDAC0" w:rsidR="003E3C6D" w:rsidRPr="007C4BB3" w:rsidRDefault="00F10A74" w:rsidP="00F10A74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7C4BB3">
              <w:rPr>
                <w:rFonts w:ascii="Times New Roman" w:eastAsia="仿宋_GB2312" w:hAnsi="Times New Roman" w:cs="Times New Roman"/>
              </w:rPr>
              <w:t>参见公告</w:t>
            </w:r>
            <w:r w:rsidR="003E3C6D" w:rsidRPr="007C4BB3">
              <w:rPr>
                <w:rFonts w:ascii="Times New Roman" w:eastAsia="仿宋_GB2312" w:hAnsi="Times New Roman" w:cs="Times New Roman"/>
              </w:rPr>
              <w:t>。</w:t>
            </w:r>
          </w:p>
        </w:tc>
      </w:tr>
    </w:tbl>
    <w:p w14:paraId="537522D8" w14:textId="77777777" w:rsidR="00880EF5" w:rsidRDefault="00880EF5" w:rsidP="00E70E4B">
      <w:pPr>
        <w:tabs>
          <w:tab w:val="left" w:pos="643"/>
        </w:tabs>
        <w:ind w:firstLine="198"/>
        <w:rPr>
          <w:rFonts w:cs="Times New Roman"/>
        </w:rPr>
        <w:sectPr w:rsidR="00880EF5" w:rsidSect="00E70E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4" w:right="1531" w:bottom="1985" w:left="1531" w:header="720" w:footer="1474" w:gutter="0"/>
          <w:cols w:space="425"/>
          <w:docGrid w:type="lines" w:linePitch="435"/>
        </w:sectPr>
      </w:pPr>
    </w:p>
    <w:p w14:paraId="51C88CA5" w14:textId="77777777" w:rsidR="00880EF5" w:rsidRDefault="00880EF5" w:rsidP="00880EF5">
      <w:pPr>
        <w:pStyle w:val="a0"/>
        <w:spacing w:line="560" w:lineRule="exact"/>
        <w:ind w:firstLineChars="0" w:firstLine="0"/>
        <w:jc w:val="center"/>
        <w:rPr>
          <w:rFonts w:ascii="宋体" w:eastAsia="宋体" w:hAnsi="宋体" w:cs="Times New Roman"/>
        </w:rPr>
      </w:pPr>
    </w:p>
    <w:p w14:paraId="05BE5F69" w14:textId="39F6F2AC" w:rsidR="00880EF5" w:rsidRPr="00EF33EB" w:rsidRDefault="00880EF5" w:rsidP="00880EF5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二、南通城市建设集团</w:t>
      </w:r>
      <w:r w:rsidRPr="00EF33EB">
        <w:rPr>
          <w:rFonts w:ascii="方正小标宋简体" w:eastAsia="方正小标宋简体" w:hAnsi="Times New Roman" w:cs="Times New Roman" w:hint="eastAsia"/>
          <w:sz w:val="44"/>
          <w:szCs w:val="44"/>
        </w:rPr>
        <w:t>有限公司</w:t>
      </w:r>
    </w:p>
    <w:p w14:paraId="735EE0C9" w14:textId="77777777" w:rsidR="00880EF5" w:rsidRDefault="00880EF5" w:rsidP="00880EF5">
      <w:pPr>
        <w:pStyle w:val="a0"/>
        <w:spacing w:line="560" w:lineRule="exact"/>
        <w:ind w:firstLineChars="0" w:firstLine="0"/>
        <w:rPr>
          <w:rFonts w:ascii="黑体" w:eastAsia="黑体" w:hAnsi="黑体" w:cs="Times New Roman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880EF5" w14:paraId="20AEA073" w14:textId="77777777" w:rsidTr="00B124F1">
        <w:trPr>
          <w:trHeight w:val="2569"/>
        </w:trPr>
        <w:tc>
          <w:tcPr>
            <w:tcW w:w="8417" w:type="dxa"/>
          </w:tcPr>
          <w:p w14:paraId="19E26E37" w14:textId="77777777" w:rsidR="00880EF5" w:rsidRPr="00FE103E" w:rsidRDefault="00880EF5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一、</w:t>
            </w:r>
            <w:r w:rsidRPr="00FE103E">
              <w:rPr>
                <w:rFonts w:ascii="黑体" w:eastAsia="黑体" w:hAnsi="黑体" w:cs="Times New Roman" w:hint="eastAsia"/>
              </w:rPr>
              <w:t>项目范围：</w:t>
            </w:r>
          </w:p>
          <w:p w14:paraId="1EAAFCBD" w14:textId="77777777" w:rsidR="00880EF5" w:rsidRPr="00CE682D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集团及</w:t>
            </w:r>
            <w:r w:rsidRPr="00EB0F88">
              <w:rPr>
                <w:rFonts w:ascii="Times New Roman" w:eastAsia="仿宋_GB2312" w:hAnsi="Times New Roman" w:cs="Times New Roman" w:hint="eastAsia"/>
              </w:rPr>
              <w:t>纳入合并报表的</w:t>
            </w:r>
            <w:r>
              <w:rPr>
                <w:rFonts w:ascii="Times New Roman" w:eastAsia="仿宋_GB2312" w:hAnsi="Times New Roman" w:cs="Times New Roman" w:hint="eastAsia"/>
              </w:rPr>
              <w:t>有关</w:t>
            </w:r>
            <w:r w:rsidRPr="00EB0F88">
              <w:rPr>
                <w:rFonts w:ascii="Times New Roman" w:eastAsia="仿宋_GB2312" w:hAnsi="Times New Roman" w:cs="Times New Roman" w:hint="eastAsia"/>
              </w:rPr>
              <w:t>全资</w:t>
            </w:r>
            <w:r>
              <w:rPr>
                <w:rFonts w:ascii="Times New Roman" w:eastAsia="仿宋_GB2312" w:hAnsi="Times New Roman" w:cs="Times New Roman" w:hint="eastAsia"/>
              </w:rPr>
              <w:t>、</w:t>
            </w:r>
            <w:r w:rsidRPr="00EB0F88">
              <w:rPr>
                <w:rFonts w:ascii="Times New Roman" w:eastAsia="仿宋_GB2312" w:hAnsi="Times New Roman" w:cs="Times New Roman" w:hint="eastAsia"/>
              </w:rPr>
              <w:t>控股</w:t>
            </w:r>
            <w:r>
              <w:rPr>
                <w:rFonts w:ascii="Times New Roman" w:eastAsia="仿宋_GB2312" w:hAnsi="Times New Roman" w:cs="Times New Roman" w:hint="eastAsia"/>
              </w:rPr>
              <w:t>子企业（不含南通城市轨道交通有限公司、南通国有资产投资控股有限公司及其子公司的个体年报审计）</w:t>
            </w:r>
            <w:r w:rsidRPr="000432CC">
              <w:rPr>
                <w:rFonts w:ascii="Times New Roman" w:eastAsia="仿宋_GB2312" w:hAnsi="Times New Roman" w:cs="Times New Roman" w:hint="eastAsia"/>
              </w:rPr>
              <w:t>，审计资产总规模约</w:t>
            </w:r>
            <w:r w:rsidRPr="000432CC">
              <w:rPr>
                <w:rFonts w:ascii="Times New Roman" w:eastAsia="仿宋_GB2312" w:hAnsi="Times New Roman" w:cs="Times New Roman"/>
              </w:rPr>
              <w:t>300</w:t>
            </w:r>
            <w:r w:rsidRPr="000432CC">
              <w:rPr>
                <w:rFonts w:ascii="Times New Roman" w:eastAsia="仿宋_GB2312" w:hAnsi="Times New Roman" w:cs="Times New Roman" w:hint="eastAsia"/>
              </w:rPr>
              <w:t>亿元。</w:t>
            </w:r>
          </w:p>
        </w:tc>
      </w:tr>
      <w:tr w:rsidR="00880EF5" w14:paraId="148CFB98" w14:textId="77777777" w:rsidTr="00B124F1">
        <w:trPr>
          <w:trHeight w:val="1109"/>
        </w:trPr>
        <w:tc>
          <w:tcPr>
            <w:tcW w:w="8417" w:type="dxa"/>
          </w:tcPr>
          <w:p w14:paraId="664E21AF" w14:textId="77777777" w:rsidR="00880EF5" w:rsidRDefault="00880EF5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二、</w:t>
            </w:r>
            <w:r w:rsidRPr="00547B6B">
              <w:rPr>
                <w:rFonts w:ascii="黑体" w:eastAsia="黑体" w:hAnsi="黑体" w:cs="Times New Roman" w:hint="eastAsia"/>
              </w:rPr>
              <w:t>审计费用报价</w:t>
            </w:r>
            <w:r>
              <w:rPr>
                <w:rFonts w:ascii="黑体" w:eastAsia="黑体" w:hAnsi="黑体" w:cs="Times New Roman" w:hint="eastAsia"/>
              </w:rPr>
              <w:t>：</w:t>
            </w:r>
          </w:p>
          <w:p w14:paraId="5E6F2278" w14:textId="77777777" w:rsidR="00880EF5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6B4625">
              <w:rPr>
                <w:rFonts w:ascii="黑体" w:eastAsia="黑体" w:hAnsi="黑体" w:cs="Times New Roman" w:hint="eastAsia"/>
                <w:u w:val="single"/>
              </w:rPr>
              <w:t xml:space="preserve"> </w:t>
            </w:r>
            <w:r>
              <w:rPr>
                <w:rFonts w:ascii="黑体" w:eastAsia="黑体" w:hAnsi="黑体" w:cs="Times New Roman"/>
                <w:u w:val="single"/>
              </w:rPr>
              <w:t xml:space="preserve">98 </w:t>
            </w:r>
            <w:r>
              <w:rPr>
                <w:rFonts w:ascii="Times New Roman" w:eastAsia="仿宋_GB2312" w:hAnsi="Times New Roman" w:cs="Times New Roman" w:hint="eastAsia"/>
              </w:rPr>
              <w:t>万元人民币（大写：</w:t>
            </w:r>
            <w:r>
              <w:rPr>
                <w:rFonts w:ascii="黑体" w:eastAsia="黑体" w:hAnsi="黑体" w:cs="Times New Roman" w:hint="eastAsia"/>
              </w:rPr>
              <w:t>玖</w:t>
            </w:r>
            <w:r w:rsidRPr="00922E34">
              <w:rPr>
                <w:rFonts w:ascii="黑体" w:eastAsia="黑体" w:hAnsi="黑体" w:cs="Times New Roman" w:hint="eastAsia"/>
              </w:rPr>
              <w:t>拾</w:t>
            </w:r>
            <w:r>
              <w:rPr>
                <w:rFonts w:ascii="黑体" w:eastAsia="黑体" w:hAnsi="黑体" w:cs="Times New Roman" w:hint="eastAsia"/>
              </w:rPr>
              <w:t>捌万</w:t>
            </w:r>
            <w:r w:rsidRPr="00922E34">
              <w:rPr>
                <w:rFonts w:ascii="黑体" w:eastAsia="黑体" w:hAnsi="黑体" w:cs="Times New Roman" w:hint="eastAsia"/>
              </w:rPr>
              <w:t>元</w:t>
            </w:r>
            <w:r>
              <w:rPr>
                <w:rFonts w:ascii="黑体" w:eastAsia="黑体" w:hAnsi="黑体" w:cs="Times New Roman" w:hint="eastAsia"/>
              </w:rPr>
              <w:t>整</w:t>
            </w:r>
            <w:r>
              <w:rPr>
                <w:rFonts w:ascii="Times New Roman" w:eastAsia="仿宋_GB2312" w:hAnsi="Times New Roman" w:cs="Times New Roman" w:hint="eastAsia"/>
              </w:rPr>
              <w:t>）</w:t>
            </w:r>
          </w:p>
          <w:p w14:paraId="688A4503" w14:textId="77777777" w:rsidR="00880EF5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674C35">
              <w:rPr>
                <w:rFonts w:ascii="Times New Roman" w:eastAsia="仿宋_GB2312" w:hAnsi="Times New Roman" w:cs="Times New Roman" w:hint="eastAsia"/>
              </w:rPr>
              <w:t>备注：</w:t>
            </w:r>
          </w:p>
          <w:p w14:paraId="1B8661C1" w14:textId="77777777" w:rsidR="00880EF5" w:rsidRPr="003D0CB7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3D0CB7">
              <w:rPr>
                <w:rFonts w:ascii="Times New Roman" w:eastAsia="仿宋_GB2312" w:hAnsi="Times New Roman" w:cs="Times New Roman" w:hint="eastAsia"/>
              </w:rPr>
              <w:t>1</w:t>
            </w:r>
            <w:r w:rsidRPr="003D0CB7">
              <w:rPr>
                <w:rFonts w:ascii="Times New Roman" w:eastAsia="仿宋_GB2312" w:hAnsi="Times New Roman" w:cs="Times New Roman"/>
              </w:rPr>
              <w:t>.</w:t>
            </w:r>
            <w:r w:rsidRPr="003D0CB7">
              <w:rPr>
                <w:rFonts w:ascii="Times New Roman" w:eastAsia="仿宋_GB2312" w:hAnsi="Times New Roman" w:cs="Times New Roman" w:hint="eastAsia"/>
              </w:rPr>
              <w:t>新增无专职人员的平台类公司不增加审计费用，新增实体经营的公司审计费用另议。</w:t>
            </w:r>
          </w:p>
          <w:p w14:paraId="0D60DE8A" w14:textId="77777777" w:rsidR="00880EF5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3D0CB7">
              <w:rPr>
                <w:rFonts w:ascii="Times New Roman" w:eastAsia="仿宋_GB2312" w:hAnsi="Times New Roman" w:cs="Times New Roman" w:hint="eastAsia"/>
              </w:rPr>
              <w:t>2</w:t>
            </w:r>
            <w:r w:rsidRPr="003D0CB7">
              <w:rPr>
                <w:rFonts w:ascii="Times New Roman" w:eastAsia="仿宋_GB2312" w:hAnsi="Times New Roman" w:cs="Times New Roman"/>
              </w:rPr>
              <w:t>.</w:t>
            </w:r>
            <w:r w:rsidRPr="003D0CB7">
              <w:rPr>
                <w:rFonts w:ascii="Times New Roman" w:eastAsia="仿宋_GB2312" w:hAnsi="Times New Roman" w:cs="Times New Roman" w:hint="eastAsia"/>
              </w:rPr>
              <w:t>新增融资项目涉及业务的审计费用另议。</w:t>
            </w:r>
          </w:p>
          <w:p w14:paraId="58461B2A" w14:textId="77777777" w:rsidR="00880EF5" w:rsidRPr="00FE103E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</w:p>
        </w:tc>
      </w:tr>
      <w:tr w:rsidR="00880EF5" w14:paraId="7A282AE6" w14:textId="77777777" w:rsidTr="00B124F1">
        <w:trPr>
          <w:trHeight w:val="1119"/>
        </w:trPr>
        <w:tc>
          <w:tcPr>
            <w:tcW w:w="8417" w:type="dxa"/>
          </w:tcPr>
          <w:p w14:paraId="7F9CA7D1" w14:textId="77777777" w:rsidR="00880EF5" w:rsidRDefault="00880EF5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三、</w:t>
            </w:r>
            <w:r w:rsidRPr="00547B6B">
              <w:rPr>
                <w:rFonts w:ascii="黑体" w:eastAsia="黑体" w:hAnsi="黑体" w:cs="Times New Roman" w:hint="eastAsia"/>
              </w:rPr>
              <w:t>业务需求及需出具的报告文件</w:t>
            </w:r>
          </w:p>
          <w:p w14:paraId="37DF0692" w14:textId="77777777" w:rsidR="00880EF5" w:rsidRPr="007D6C72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开展基于城建集团公开市场业务的审计、咨询服务、季度合并报表及审核、年报审核审计（</w:t>
            </w:r>
            <w:proofErr w:type="gramStart"/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含母公司</w:t>
            </w:r>
            <w:proofErr w:type="gramEnd"/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本部报表、报表附注）及按照国资委要求的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</w:rPr>
              <w:t>有关</w:t>
            </w: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工作。</w:t>
            </w:r>
          </w:p>
          <w:p w14:paraId="020BDC72" w14:textId="77777777" w:rsidR="00880EF5" w:rsidRPr="007D6C72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1.</w:t>
            </w: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城建集团本部及合并财务报表审计报告、各子公司年度财务审计报告（不含国投合并报表及国投的下属子公司）。</w:t>
            </w:r>
          </w:p>
          <w:p w14:paraId="1C14A6E1" w14:textId="77777777" w:rsidR="00880EF5" w:rsidRPr="007D6C72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2.</w:t>
            </w:r>
            <w:r w:rsidRPr="00C709F0">
              <w:rPr>
                <w:rFonts w:ascii="黑体" w:eastAsia="黑体" w:hAnsi="黑体" w:cs="Times New Roman" w:hint="eastAsia"/>
                <w:color w:val="000000" w:themeColor="text1"/>
              </w:rPr>
              <w:t>债务存续期间各类债券所需披露资料包括但不限报表及附注，城建集团</w:t>
            </w:r>
            <w:proofErr w:type="gramStart"/>
            <w:r w:rsidRPr="00C709F0">
              <w:rPr>
                <w:rFonts w:ascii="黑体" w:eastAsia="黑体" w:hAnsi="黑体" w:cs="Times New Roman" w:hint="eastAsia"/>
                <w:color w:val="000000" w:themeColor="text1"/>
              </w:rPr>
              <w:t>2</w:t>
            </w:r>
            <w:r w:rsidRPr="00C709F0">
              <w:rPr>
                <w:rFonts w:ascii="黑体" w:eastAsia="黑体" w:hAnsi="黑体" w:cs="Times New Roman"/>
                <w:color w:val="000000" w:themeColor="text1"/>
              </w:rPr>
              <w:t>8</w:t>
            </w:r>
            <w:r w:rsidRPr="00C709F0">
              <w:rPr>
                <w:rFonts w:ascii="黑体" w:eastAsia="黑体" w:hAnsi="黑体" w:cs="Times New Roman" w:hint="eastAsia"/>
                <w:color w:val="000000" w:themeColor="text1"/>
              </w:rPr>
              <w:t>亿元轨交绿色</w:t>
            </w:r>
            <w:proofErr w:type="gramEnd"/>
            <w:r>
              <w:rPr>
                <w:rFonts w:ascii="黑体" w:eastAsia="黑体" w:hAnsi="黑体" w:cs="Times New Roman" w:hint="eastAsia"/>
                <w:color w:val="000000" w:themeColor="text1"/>
              </w:rPr>
              <w:t>企业</w:t>
            </w:r>
            <w:r w:rsidRPr="00C709F0">
              <w:rPr>
                <w:rFonts w:ascii="黑体" w:eastAsia="黑体" w:hAnsi="黑体" w:cs="Times New Roman" w:hint="eastAsia"/>
                <w:color w:val="000000" w:themeColor="text1"/>
              </w:rPr>
              <w:t>债券申报审批过</w:t>
            </w:r>
            <w:r w:rsidRPr="00C709F0">
              <w:rPr>
                <w:rFonts w:ascii="黑体" w:eastAsia="黑体" w:hAnsi="黑体" w:cs="Times New Roman" w:hint="eastAsia"/>
                <w:color w:val="000000" w:themeColor="text1"/>
              </w:rPr>
              <w:lastRenderedPageBreak/>
              <w:t>程中的各类资料持续更新，包括但不限于变更会计师所引起的，以及根据国家主管机关需要出具的文件。</w:t>
            </w:r>
          </w:p>
          <w:p w14:paraId="5F52D8AF" w14:textId="77777777" w:rsidR="00880EF5" w:rsidRPr="007D6C72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3.</w:t>
            </w: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城建集团季报合并报表编制服务（含半年报附注）。除此以外，提供一次其他月份的月度合并报表</w:t>
            </w:r>
            <w:proofErr w:type="gramStart"/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及上年</w:t>
            </w:r>
            <w:proofErr w:type="gramEnd"/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同期合并报表编制服务（具体月份由城建集团确定）。</w:t>
            </w:r>
          </w:p>
          <w:p w14:paraId="084FA558" w14:textId="77777777" w:rsidR="00880EF5" w:rsidRPr="007D6C72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4.</w:t>
            </w: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根据城建集团对子公司下达的各年度经营目标任务通知，对城建集团子公司目标任务完成情况进行核实，出具企业年度经营目标及工作任务完成情况审核意见；出具子公司财务收支情况报告；出具子公司管理建议书；对子公司年度薪酬出具审核意见。</w:t>
            </w:r>
          </w:p>
          <w:p w14:paraId="7286C66E" w14:textId="77777777" w:rsidR="00880EF5" w:rsidRPr="00AC3FE7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5.</w:t>
            </w:r>
            <w:r w:rsidRPr="007C4BB3">
              <w:rPr>
                <w:rFonts w:ascii="Times New Roman" w:eastAsia="仿宋_GB2312" w:hAnsi="Times New Roman" w:cs="Times New Roman"/>
              </w:rPr>
              <w:t xml:space="preserve"> </w:t>
            </w:r>
            <w:r w:rsidRPr="007C4BB3">
              <w:rPr>
                <w:rFonts w:ascii="Times New Roman" w:eastAsia="仿宋_GB2312" w:hAnsi="Times New Roman" w:cs="Times New Roman"/>
              </w:rPr>
              <w:t>出具公告中要求的</w:t>
            </w:r>
            <w:r>
              <w:rPr>
                <w:rFonts w:ascii="Times New Roman" w:eastAsia="仿宋_GB2312" w:hAnsi="Times New Roman" w:cs="Times New Roman" w:hint="eastAsia"/>
              </w:rPr>
              <w:t>其他</w:t>
            </w:r>
            <w:r w:rsidRPr="007C4BB3">
              <w:rPr>
                <w:rFonts w:ascii="Times New Roman" w:eastAsia="仿宋_GB2312" w:hAnsi="Times New Roman" w:cs="Times New Roman"/>
              </w:rPr>
              <w:t>报告</w:t>
            </w:r>
            <w:r w:rsidRPr="007D6C72">
              <w:rPr>
                <w:rFonts w:ascii="Times New Roman" w:eastAsia="仿宋_GB2312" w:hAnsi="Times New Roman" w:cs="Times New Roman" w:hint="eastAsia"/>
                <w:color w:val="000000" w:themeColor="text1"/>
              </w:rPr>
              <w:t>。</w:t>
            </w:r>
          </w:p>
          <w:p w14:paraId="37776345" w14:textId="77777777" w:rsidR="00880EF5" w:rsidRPr="007D6C72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</w:p>
        </w:tc>
      </w:tr>
      <w:tr w:rsidR="00880EF5" w14:paraId="3E63A536" w14:textId="77777777" w:rsidTr="00B124F1">
        <w:trPr>
          <w:trHeight w:val="619"/>
        </w:trPr>
        <w:tc>
          <w:tcPr>
            <w:tcW w:w="8417" w:type="dxa"/>
          </w:tcPr>
          <w:p w14:paraId="7202BBC7" w14:textId="77777777" w:rsidR="00880EF5" w:rsidRDefault="00880EF5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Times New Roman" w:hint="eastAsia"/>
              </w:rPr>
              <w:lastRenderedPageBreak/>
              <w:t>四、审计机构资质要求</w:t>
            </w:r>
          </w:p>
          <w:p w14:paraId="6DEAB5CE" w14:textId="77777777" w:rsidR="00880EF5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C47781">
              <w:rPr>
                <w:rFonts w:ascii="Times New Roman" w:eastAsia="仿宋_GB2312" w:hAnsi="Times New Roman" w:cs="Times New Roman" w:hint="eastAsia"/>
              </w:rPr>
              <w:t>1.</w:t>
            </w:r>
            <w:r w:rsidRPr="007C4BB3">
              <w:rPr>
                <w:rFonts w:ascii="Times New Roman" w:eastAsia="仿宋_GB2312" w:hAnsi="Times New Roman" w:cs="Times New Roman"/>
              </w:rPr>
              <w:t>符合公告中资质条件和相关要求</w:t>
            </w:r>
            <w:r>
              <w:rPr>
                <w:rFonts w:ascii="Times New Roman" w:eastAsia="仿宋_GB2312" w:hAnsi="Times New Roman" w:cs="Times New Roman" w:hint="eastAsia"/>
              </w:rPr>
              <w:t>；</w:t>
            </w:r>
          </w:p>
          <w:p w14:paraId="604D8B0F" w14:textId="77777777" w:rsidR="00880EF5" w:rsidRPr="00C47781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C47781">
              <w:rPr>
                <w:rFonts w:ascii="Times New Roman" w:eastAsia="仿宋_GB2312" w:hAnsi="Times New Roman" w:cs="Times New Roman" w:hint="eastAsia"/>
              </w:rPr>
              <w:t>2.</w:t>
            </w:r>
            <w:r w:rsidRPr="00C47781">
              <w:rPr>
                <w:rFonts w:ascii="Times New Roman" w:eastAsia="仿宋_GB2312" w:hAnsi="Times New Roman" w:cs="Times New Roman" w:hint="eastAsia"/>
              </w:rPr>
              <w:t>根据中注</w:t>
            </w:r>
            <w:proofErr w:type="gramStart"/>
            <w:r w:rsidRPr="00C47781">
              <w:rPr>
                <w:rFonts w:ascii="Times New Roman" w:eastAsia="仿宋_GB2312" w:hAnsi="Times New Roman" w:cs="Times New Roman" w:hint="eastAsia"/>
              </w:rPr>
              <w:t>协发布</w:t>
            </w:r>
            <w:proofErr w:type="gramEnd"/>
            <w:r w:rsidRPr="00C47781">
              <w:rPr>
                <w:rFonts w:ascii="Times New Roman" w:eastAsia="仿宋_GB2312" w:hAnsi="Times New Roman" w:cs="Times New Roman" w:hint="eastAsia"/>
              </w:rPr>
              <w:t>的</w:t>
            </w:r>
            <w:r w:rsidRPr="00C47781">
              <w:rPr>
                <w:rFonts w:ascii="Times New Roman" w:eastAsia="仿宋_GB2312" w:hAnsi="Times New Roman" w:cs="Times New Roman" w:hint="eastAsia"/>
              </w:rPr>
              <w:t>2018</w:t>
            </w:r>
            <w:r w:rsidRPr="00C47781">
              <w:rPr>
                <w:rFonts w:ascii="Times New Roman" w:eastAsia="仿宋_GB2312" w:hAnsi="Times New Roman" w:cs="Times New Roman" w:hint="eastAsia"/>
              </w:rPr>
              <w:t>年以来无处罚事项，</w:t>
            </w:r>
            <w:r w:rsidRPr="00C47781">
              <w:rPr>
                <w:rFonts w:ascii="Times New Roman" w:eastAsia="仿宋_GB2312" w:hAnsi="Times New Roman" w:cs="Times New Roman" w:hint="eastAsia"/>
              </w:rPr>
              <w:t>2018</w:t>
            </w:r>
            <w:r w:rsidRPr="00C47781">
              <w:rPr>
                <w:rFonts w:ascii="Times New Roman" w:eastAsia="仿宋_GB2312" w:hAnsi="Times New Roman" w:cs="Times New Roman" w:hint="eastAsia"/>
              </w:rPr>
              <w:t>年</w:t>
            </w:r>
            <w:r w:rsidRPr="007C4BB3">
              <w:rPr>
                <w:rFonts w:ascii="Times New Roman" w:eastAsia="仿宋_GB2312" w:hAnsi="Times New Roman" w:cs="Times New Roman"/>
              </w:rPr>
              <w:t>江苏省注册会计师协会综合评价为</w:t>
            </w:r>
            <w:r w:rsidRPr="00C47781">
              <w:rPr>
                <w:rFonts w:ascii="Times New Roman" w:eastAsia="仿宋_GB2312" w:hAnsi="Times New Roman" w:cs="Times New Roman" w:hint="eastAsia"/>
              </w:rPr>
              <w:t>AAAA</w:t>
            </w:r>
            <w:r>
              <w:rPr>
                <w:rFonts w:ascii="Times New Roman" w:eastAsia="仿宋_GB2312" w:hAnsi="Times New Roman" w:cs="Times New Roman" w:hint="eastAsia"/>
              </w:rPr>
              <w:t>级及</w:t>
            </w:r>
            <w:r w:rsidRPr="00C47781">
              <w:rPr>
                <w:rFonts w:ascii="Times New Roman" w:eastAsia="仿宋_GB2312" w:hAnsi="Times New Roman" w:cs="Times New Roman" w:hint="eastAsia"/>
              </w:rPr>
              <w:t>以上</w:t>
            </w:r>
            <w:r>
              <w:rPr>
                <w:rFonts w:ascii="Times New Roman" w:eastAsia="仿宋_GB2312" w:hAnsi="Times New Roman" w:cs="Times New Roman" w:hint="eastAsia"/>
              </w:rPr>
              <w:t>；</w:t>
            </w:r>
            <w:r w:rsidRPr="00DD0A10">
              <w:rPr>
                <w:rFonts w:ascii="Times New Roman" w:eastAsia="仿宋_GB2312" w:hAnsi="Times New Roman" w:cs="Times New Roman" w:hint="eastAsia"/>
              </w:rPr>
              <w:t>中注</w:t>
            </w:r>
            <w:proofErr w:type="gramStart"/>
            <w:r w:rsidRPr="00DD0A10">
              <w:rPr>
                <w:rFonts w:ascii="Times New Roman" w:eastAsia="仿宋_GB2312" w:hAnsi="Times New Roman" w:cs="Times New Roman" w:hint="eastAsia"/>
              </w:rPr>
              <w:t>协发布</w:t>
            </w:r>
            <w:proofErr w:type="gramEnd"/>
            <w:r w:rsidRPr="00DD0A10">
              <w:rPr>
                <w:rFonts w:ascii="Times New Roman" w:eastAsia="仿宋_GB2312" w:hAnsi="Times New Roman" w:cs="Times New Roman" w:hint="eastAsia"/>
              </w:rPr>
              <w:t>的</w:t>
            </w:r>
            <w:r w:rsidRPr="00DD0A10">
              <w:rPr>
                <w:rFonts w:ascii="Times New Roman" w:eastAsia="仿宋_GB2312" w:hAnsi="Times New Roman" w:cs="Times New Roman" w:hint="eastAsia"/>
              </w:rPr>
              <w:t>2018</w:t>
            </w:r>
            <w:r w:rsidRPr="00DD0A10">
              <w:rPr>
                <w:rFonts w:ascii="Times New Roman" w:eastAsia="仿宋_GB2312" w:hAnsi="Times New Roman" w:cs="Times New Roman" w:hint="eastAsia"/>
              </w:rPr>
              <w:t>年度业务收入在</w:t>
            </w:r>
            <w:r>
              <w:rPr>
                <w:rFonts w:ascii="Times New Roman" w:eastAsia="仿宋_GB2312" w:hAnsi="Times New Roman" w:cs="Times New Roman" w:hint="eastAsia"/>
              </w:rPr>
              <w:t>全国</w:t>
            </w:r>
            <w:r w:rsidRPr="00DD0A10">
              <w:rPr>
                <w:rFonts w:ascii="Times New Roman" w:eastAsia="仿宋_GB2312" w:hAnsi="Times New Roman" w:cs="Times New Roman" w:hint="eastAsia"/>
              </w:rPr>
              <w:t>前</w:t>
            </w:r>
            <w:r w:rsidRPr="00DD0A10">
              <w:rPr>
                <w:rFonts w:ascii="Times New Roman" w:eastAsia="仿宋_GB2312" w:hAnsi="Times New Roman" w:cs="Times New Roman" w:hint="eastAsia"/>
              </w:rPr>
              <w:t>20</w:t>
            </w:r>
            <w:r w:rsidRPr="00DD0A10">
              <w:rPr>
                <w:rFonts w:ascii="Times New Roman" w:eastAsia="仿宋_GB2312" w:hAnsi="Times New Roman" w:cs="Times New Roman" w:hint="eastAsia"/>
              </w:rPr>
              <w:t>名的优先。</w:t>
            </w:r>
          </w:p>
          <w:p w14:paraId="19DC9598" w14:textId="77777777" w:rsidR="00880EF5" w:rsidRPr="00121A07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FF0000"/>
              </w:rPr>
            </w:pPr>
            <w:r w:rsidRPr="00C47781">
              <w:rPr>
                <w:rFonts w:ascii="Times New Roman" w:eastAsia="仿宋_GB2312" w:hAnsi="Times New Roman" w:cs="Times New Roman" w:hint="eastAsia"/>
              </w:rPr>
              <w:t>3.</w:t>
            </w:r>
            <w:r w:rsidRPr="00C47781">
              <w:rPr>
                <w:rFonts w:ascii="Times New Roman" w:eastAsia="仿宋_GB2312" w:hAnsi="Times New Roman" w:cs="Times New Roman" w:hint="eastAsia"/>
              </w:rPr>
              <w:t>具有中国银行间市场交易商协会会员、具备发债审计资格、证券期货执业资格。</w:t>
            </w:r>
          </w:p>
        </w:tc>
      </w:tr>
      <w:tr w:rsidR="00880EF5" w14:paraId="6C55E0E1" w14:textId="77777777" w:rsidTr="00B124F1">
        <w:trPr>
          <w:trHeight w:val="1714"/>
        </w:trPr>
        <w:tc>
          <w:tcPr>
            <w:tcW w:w="8417" w:type="dxa"/>
          </w:tcPr>
          <w:p w14:paraId="0FC5DCEA" w14:textId="77777777" w:rsidR="00880EF5" w:rsidRDefault="00880EF5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Times New Roman" w:hint="eastAsia"/>
              </w:rPr>
              <w:t>五、需审计机构提供的</w:t>
            </w:r>
            <w:r>
              <w:rPr>
                <w:rFonts w:ascii="黑体" w:eastAsia="黑体" w:hAnsi="黑体" w:cs="Times New Roman" w:hint="eastAsia"/>
              </w:rPr>
              <w:t>资料及证明文件</w:t>
            </w:r>
          </w:p>
          <w:p w14:paraId="34B8BDBF" w14:textId="77777777" w:rsidR="00880EF5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参见公告。</w:t>
            </w:r>
          </w:p>
          <w:p w14:paraId="2E541FD4" w14:textId="77777777" w:rsidR="00880EF5" w:rsidRPr="003E3C6D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47DC41A7" w14:textId="77777777" w:rsidR="00880EF5" w:rsidRDefault="00880EF5" w:rsidP="00E70E4B">
      <w:pPr>
        <w:tabs>
          <w:tab w:val="left" w:pos="643"/>
        </w:tabs>
        <w:ind w:firstLine="198"/>
        <w:rPr>
          <w:rFonts w:cs="Times New Roman"/>
        </w:rPr>
        <w:sectPr w:rsidR="00880EF5" w:rsidSect="004814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814" w:right="1531" w:bottom="1985" w:left="1531" w:header="720" w:footer="1474" w:gutter="0"/>
          <w:cols w:space="425"/>
          <w:docGrid w:type="lines" w:linePitch="435"/>
        </w:sectPr>
      </w:pPr>
    </w:p>
    <w:p w14:paraId="6B3A2E97" w14:textId="77777777" w:rsidR="00B92841" w:rsidRDefault="00B92841" w:rsidP="00880EF5">
      <w:pPr>
        <w:pStyle w:val="a0"/>
        <w:spacing w:line="560" w:lineRule="exact"/>
        <w:ind w:firstLineChars="0" w:firstLine="0"/>
        <w:jc w:val="center"/>
        <w:rPr>
          <w:rFonts w:ascii="宋体" w:eastAsia="宋体" w:hAnsi="宋体" w:cs="宋体"/>
        </w:rPr>
      </w:pPr>
    </w:p>
    <w:p w14:paraId="03B54C05" w14:textId="79C08EFB" w:rsidR="00880EF5" w:rsidRPr="00EF33EB" w:rsidRDefault="00880EF5" w:rsidP="00880EF5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三、</w:t>
      </w:r>
      <w:r w:rsidRPr="00EF33EB">
        <w:rPr>
          <w:rFonts w:ascii="方正小标宋简体" w:eastAsia="方正小标宋简体" w:hAnsi="Times New Roman" w:cs="方正小标宋简体" w:hint="eastAsia"/>
          <w:sz w:val="44"/>
          <w:szCs w:val="44"/>
        </w:rPr>
        <w:t>江苏大生集团有限公司</w:t>
      </w:r>
    </w:p>
    <w:p w14:paraId="5D320849" w14:textId="77777777" w:rsidR="00880EF5" w:rsidRDefault="00880EF5" w:rsidP="00880EF5">
      <w:pPr>
        <w:pStyle w:val="a0"/>
        <w:spacing w:line="560" w:lineRule="exact"/>
        <w:ind w:firstLineChars="0" w:firstLine="0"/>
        <w:rPr>
          <w:rFonts w:ascii="黑体" w:eastAsia="黑体" w:hAnsi="黑体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880EF5" w14:paraId="02DE043A" w14:textId="77777777" w:rsidTr="00B124F1">
        <w:trPr>
          <w:trHeight w:val="9515"/>
        </w:trPr>
        <w:tc>
          <w:tcPr>
            <w:tcW w:w="8417" w:type="dxa"/>
          </w:tcPr>
          <w:p w14:paraId="6374BE02" w14:textId="77777777" w:rsidR="00880EF5" w:rsidRPr="00FE103E" w:rsidRDefault="00880EF5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一、</w:t>
            </w:r>
            <w:r w:rsidRPr="00FE103E">
              <w:rPr>
                <w:rFonts w:ascii="黑体" w:eastAsia="黑体" w:hAnsi="黑体" w:cs="黑体" w:hint="eastAsia"/>
              </w:rPr>
              <w:t>项目范围：</w:t>
            </w:r>
          </w:p>
          <w:p w14:paraId="10AA4106" w14:textId="77777777" w:rsidR="00880EF5" w:rsidRDefault="00880EF5" w:rsidP="00B124F1">
            <w:pPr>
              <w:pStyle w:val="a0"/>
              <w:spacing w:line="40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集团及有关</w:t>
            </w:r>
            <w:r w:rsidRPr="00EB0F88">
              <w:rPr>
                <w:rFonts w:ascii="Times New Roman" w:eastAsia="仿宋_GB2312" w:hAnsi="Times New Roman" w:cs="仿宋_GB2312" w:hint="eastAsia"/>
              </w:rPr>
              <w:t>全资</w:t>
            </w:r>
            <w:r>
              <w:rPr>
                <w:rFonts w:ascii="Times New Roman" w:eastAsia="仿宋_GB2312" w:hAnsi="Times New Roman" w:cs="仿宋_GB2312" w:hint="eastAsia"/>
              </w:rPr>
              <w:t>、</w:t>
            </w:r>
            <w:r w:rsidRPr="00EB0F88">
              <w:rPr>
                <w:rFonts w:ascii="Times New Roman" w:eastAsia="仿宋_GB2312" w:hAnsi="Times New Roman" w:cs="仿宋_GB2312" w:hint="eastAsia"/>
              </w:rPr>
              <w:t>控股</w:t>
            </w:r>
            <w:r>
              <w:rPr>
                <w:rFonts w:ascii="Times New Roman" w:eastAsia="仿宋_GB2312" w:hAnsi="Times New Roman" w:cs="仿宋_GB2312" w:hint="eastAsia"/>
              </w:rPr>
              <w:t>子企业</w:t>
            </w:r>
            <w:r w:rsidRPr="00117EB6">
              <w:rPr>
                <w:rFonts w:ascii="Times New Roman" w:eastAsia="仿宋_GB2312" w:hAnsi="Times New Roman" w:cs="仿宋_GB2312" w:hint="eastAsia"/>
              </w:rPr>
              <w:t>，资产总规模约</w:t>
            </w:r>
            <w:r w:rsidRPr="00117EB6">
              <w:rPr>
                <w:rFonts w:ascii="Times New Roman" w:eastAsia="仿宋_GB2312" w:hAnsi="Times New Roman" w:cs="Times New Roman"/>
              </w:rPr>
              <w:t>20</w:t>
            </w:r>
            <w:r w:rsidRPr="00117EB6">
              <w:rPr>
                <w:rFonts w:ascii="Times New Roman" w:eastAsia="仿宋_GB2312" w:hAnsi="Times New Roman" w:cs="仿宋_GB2312" w:hint="eastAsia"/>
              </w:rPr>
              <w:t>亿元。</w:t>
            </w:r>
            <w:r>
              <w:rPr>
                <w:rFonts w:ascii="Times New Roman" w:eastAsia="仿宋_GB2312" w:hAnsi="Times New Roman" w:cs="仿宋_GB2312" w:hint="eastAsia"/>
              </w:rPr>
              <w:t>具体被审计单位：</w:t>
            </w:r>
          </w:p>
          <w:p w14:paraId="6E8D450A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.</w:t>
            </w:r>
            <w:r w:rsidRPr="00880EF5">
              <w:rPr>
                <w:rFonts w:ascii="Times New Roman" w:eastAsia="仿宋_GB2312" w:hAnsi="Times New Roman" w:cs="仿宋_GB2312" w:hint="eastAsia"/>
              </w:rPr>
              <w:t>江苏大生集团有限公司</w:t>
            </w:r>
          </w:p>
          <w:p w14:paraId="3C9E83E0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2</w:t>
            </w:r>
            <w:r w:rsidRPr="00880EF5">
              <w:rPr>
                <w:rFonts w:ascii="Times New Roman" w:eastAsia="仿宋_GB2312" w:hAnsi="Times New Roman" w:cs="仿宋_GB2312"/>
              </w:rPr>
              <w:t>.</w:t>
            </w:r>
            <w:r w:rsidRPr="00880EF5">
              <w:rPr>
                <w:rFonts w:ascii="Times New Roman" w:eastAsia="仿宋_GB2312" w:hAnsi="Times New Roman" w:cs="仿宋_GB2312" w:hint="eastAsia"/>
              </w:rPr>
              <w:t>江苏南通二棉有限公司</w:t>
            </w:r>
          </w:p>
          <w:p w14:paraId="2835E9F0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3</w:t>
            </w:r>
            <w:r w:rsidRPr="00880EF5">
              <w:rPr>
                <w:rFonts w:ascii="Times New Roman" w:eastAsia="仿宋_GB2312" w:hAnsi="Times New Roman" w:cs="仿宋_GB2312"/>
              </w:rPr>
              <w:t>.</w:t>
            </w:r>
            <w:r w:rsidRPr="00880EF5">
              <w:rPr>
                <w:rFonts w:ascii="Times New Roman" w:eastAsia="仿宋_GB2312" w:hAnsi="Times New Roman" w:cs="仿宋_GB2312" w:hint="eastAsia"/>
              </w:rPr>
              <w:t>南通大生西尔克纺织有限公司</w:t>
            </w:r>
          </w:p>
          <w:p w14:paraId="375C738E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4</w:t>
            </w:r>
            <w:r w:rsidRPr="00880EF5">
              <w:rPr>
                <w:rFonts w:ascii="Times New Roman" w:eastAsia="仿宋_GB2312" w:hAnsi="Times New Roman" w:cs="仿宋_GB2312"/>
              </w:rPr>
              <w:t>.</w:t>
            </w:r>
            <w:proofErr w:type="gramStart"/>
            <w:r w:rsidRPr="00880EF5">
              <w:rPr>
                <w:rFonts w:ascii="Times New Roman" w:eastAsia="仿宋_GB2312" w:hAnsi="Times New Roman" w:cs="仿宋_GB2312" w:hint="eastAsia"/>
              </w:rPr>
              <w:t>南通英实纺织</w:t>
            </w:r>
            <w:proofErr w:type="gramEnd"/>
            <w:r w:rsidRPr="00880EF5">
              <w:rPr>
                <w:rFonts w:ascii="Times New Roman" w:eastAsia="仿宋_GB2312" w:hAnsi="Times New Roman" w:cs="仿宋_GB2312" w:hint="eastAsia"/>
              </w:rPr>
              <w:t>制品有限公司</w:t>
            </w:r>
          </w:p>
          <w:p w14:paraId="70C9E07B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5</w:t>
            </w:r>
            <w:r w:rsidRPr="00880EF5">
              <w:rPr>
                <w:rFonts w:ascii="Times New Roman" w:eastAsia="仿宋_GB2312" w:hAnsi="Times New Roman" w:cs="仿宋_GB2312"/>
              </w:rPr>
              <w:t>.</w:t>
            </w:r>
            <w:r w:rsidRPr="00880EF5">
              <w:rPr>
                <w:rFonts w:ascii="Times New Roman" w:eastAsia="仿宋_GB2312" w:hAnsi="Times New Roman" w:cs="仿宋_GB2312" w:hint="eastAsia"/>
              </w:rPr>
              <w:t>南通</w:t>
            </w:r>
            <w:proofErr w:type="gramStart"/>
            <w:r w:rsidRPr="00880EF5">
              <w:rPr>
                <w:rFonts w:ascii="Times New Roman" w:eastAsia="仿宋_GB2312" w:hAnsi="Times New Roman" w:cs="仿宋_GB2312" w:hint="eastAsia"/>
              </w:rPr>
              <w:t>一</w:t>
            </w:r>
            <w:proofErr w:type="gramEnd"/>
            <w:r w:rsidRPr="00880EF5">
              <w:rPr>
                <w:rFonts w:ascii="Times New Roman" w:eastAsia="仿宋_GB2312" w:hAnsi="Times New Roman" w:cs="仿宋_GB2312" w:hint="eastAsia"/>
              </w:rPr>
              <w:t>棉进出口有限公司</w:t>
            </w:r>
          </w:p>
          <w:p w14:paraId="0BB5BCFB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6</w:t>
            </w:r>
            <w:r w:rsidRPr="00880EF5">
              <w:rPr>
                <w:rFonts w:ascii="Times New Roman" w:eastAsia="仿宋_GB2312" w:hAnsi="Times New Roman" w:cs="仿宋_GB2312"/>
              </w:rPr>
              <w:t>.</w:t>
            </w:r>
            <w:r w:rsidRPr="00880EF5">
              <w:rPr>
                <w:rFonts w:ascii="Times New Roman" w:eastAsia="仿宋_GB2312" w:hAnsi="Times New Roman" w:cs="仿宋_GB2312" w:hint="eastAsia"/>
              </w:rPr>
              <w:t>江苏大生集团汽车发展有限公司</w:t>
            </w:r>
          </w:p>
          <w:p w14:paraId="561FAB0B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7</w:t>
            </w:r>
            <w:r w:rsidRPr="00880EF5">
              <w:rPr>
                <w:rFonts w:ascii="Times New Roman" w:eastAsia="仿宋_GB2312" w:hAnsi="Times New Roman" w:cs="仿宋_GB2312"/>
              </w:rPr>
              <w:t>.</w:t>
            </w:r>
            <w:r w:rsidRPr="00880EF5">
              <w:rPr>
                <w:rFonts w:ascii="Times New Roman" w:eastAsia="仿宋_GB2312" w:hAnsi="Times New Roman" w:cs="仿宋_GB2312" w:hint="eastAsia"/>
              </w:rPr>
              <w:t>南通大达汽车销售服务有限公司</w:t>
            </w:r>
          </w:p>
          <w:p w14:paraId="17F1B83D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8</w:t>
            </w:r>
            <w:r w:rsidRPr="00880EF5">
              <w:rPr>
                <w:rFonts w:ascii="Times New Roman" w:eastAsia="仿宋_GB2312" w:hAnsi="Times New Roman" w:cs="仿宋_GB2312"/>
              </w:rPr>
              <w:t>.</w:t>
            </w:r>
            <w:r w:rsidRPr="00880EF5">
              <w:rPr>
                <w:rFonts w:ascii="Times New Roman" w:eastAsia="仿宋_GB2312" w:hAnsi="Times New Roman" w:cs="仿宋_GB2312" w:hint="eastAsia"/>
              </w:rPr>
              <w:t>江苏</w:t>
            </w:r>
            <w:proofErr w:type="gramStart"/>
            <w:r w:rsidRPr="00880EF5">
              <w:rPr>
                <w:rFonts w:ascii="Times New Roman" w:eastAsia="仿宋_GB2312" w:hAnsi="Times New Roman" w:cs="仿宋_GB2312" w:hint="eastAsia"/>
              </w:rPr>
              <w:t>大生润达</w:t>
            </w:r>
            <w:proofErr w:type="gramEnd"/>
            <w:r w:rsidRPr="00880EF5">
              <w:rPr>
                <w:rFonts w:ascii="Times New Roman" w:eastAsia="仿宋_GB2312" w:hAnsi="Times New Roman" w:cs="仿宋_GB2312" w:hint="eastAsia"/>
              </w:rPr>
              <w:t>车业有限公司</w:t>
            </w:r>
          </w:p>
          <w:p w14:paraId="2F35BD93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9</w:t>
            </w:r>
            <w:r w:rsidRPr="00880EF5">
              <w:rPr>
                <w:rFonts w:ascii="Times New Roman" w:eastAsia="仿宋_GB2312" w:hAnsi="Times New Roman" w:cs="仿宋_GB2312"/>
              </w:rPr>
              <w:t>.</w:t>
            </w:r>
            <w:r w:rsidRPr="00880EF5">
              <w:rPr>
                <w:rFonts w:ascii="Times New Roman" w:eastAsia="仿宋_GB2312" w:hAnsi="Times New Roman" w:cs="仿宋_GB2312" w:hint="eastAsia"/>
              </w:rPr>
              <w:t>如皋润达车业有限公司</w:t>
            </w:r>
          </w:p>
          <w:p w14:paraId="3BB679D5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0.</w:t>
            </w:r>
            <w:r w:rsidRPr="00880EF5">
              <w:rPr>
                <w:rFonts w:ascii="Times New Roman" w:eastAsia="仿宋_GB2312" w:hAnsi="Times New Roman" w:cs="仿宋_GB2312" w:hint="eastAsia"/>
              </w:rPr>
              <w:t>江苏大</w:t>
            </w:r>
            <w:proofErr w:type="gramStart"/>
            <w:r w:rsidRPr="00880EF5">
              <w:rPr>
                <w:rFonts w:ascii="Times New Roman" w:eastAsia="仿宋_GB2312" w:hAnsi="Times New Roman" w:cs="仿宋_GB2312" w:hint="eastAsia"/>
              </w:rPr>
              <w:t>生佰达汽车</w:t>
            </w:r>
            <w:proofErr w:type="gramEnd"/>
            <w:r w:rsidRPr="00880EF5">
              <w:rPr>
                <w:rFonts w:ascii="Times New Roman" w:eastAsia="仿宋_GB2312" w:hAnsi="Times New Roman" w:cs="仿宋_GB2312" w:hint="eastAsia"/>
              </w:rPr>
              <w:t>销售服务有限公司</w:t>
            </w:r>
          </w:p>
          <w:p w14:paraId="626CBA84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1.</w:t>
            </w:r>
            <w:r w:rsidRPr="00880EF5">
              <w:rPr>
                <w:rFonts w:ascii="Times New Roman" w:eastAsia="仿宋_GB2312" w:hAnsi="Times New Roman" w:cs="仿宋_GB2312" w:hint="eastAsia"/>
              </w:rPr>
              <w:t>江苏大生吉诺汽车销售服务有限公司</w:t>
            </w:r>
          </w:p>
          <w:p w14:paraId="003C4781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2.</w:t>
            </w:r>
            <w:r w:rsidRPr="00880EF5">
              <w:rPr>
                <w:rFonts w:ascii="Times New Roman" w:eastAsia="仿宋_GB2312" w:hAnsi="Times New Roman" w:cs="仿宋_GB2312" w:hint="eastAsia"/>
              </w:rPr>
              <w:t>江苏大</w:t>
            </w:r>
            <w:proofErr w:type="gramStart"/>
            <w:r w:rsidRPr="00880EF5">
              <w:rPr>
                <w:rFonts w:ascii="Times New Roman" w:eastAsia="仿宋_GB2312" w:hAnsi="Times New Roman" w:cs="仿宋_GB2312" w:hint="eastAsia"/>
              </w:rPr>
              <w:t>生中隆汽车</w:t>
            </w:r>
            <w:proofErr w:type="gramEnd"/>
            <w:r w:rsidRPr="00880EF5">
              <w:rPr>
                <w:rFonts w:ascii="Times New Roman" w:eastAsia="仿宋_GB2312" w:hAnsi="Times New Roman" w:cs="仿宋_GB2312" w:hint="eastAsia"/>
              </w:rPr>
              <w:t>销售服务有限公司</w:t>
            </w:r>
          </w:p>
          <w:p w14:paraId="238FC268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3.</w:t>
            </w:r>
            <w:r w:rsidRPr="00880EF5">
              <w:rPr>
                <w:rFonts w:ascii="Times New Roman" w:eastAsia="仿宋_GB2312" w:hAnsi="Times New Roman" w:cs="仿宋_GB2312" w:hint="eastAsia"/>
              </w:rPr>
              <w:t>江苏大生中达汽车销售服务有限公司</w:t>
            </w:r>
          </w:p>
          <w:p w14:paraId="5D21DF81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4.</w:t>
            </w:r>
            <w:r w:rsidRPr="00880EF5">
              <w:rPr>
                <w:rFonts w:ascii="Times New Roman" w:eastAsia="仿宋_GB2312" w:hAnsi="Times New Roman" w:cs="仿宋_GB2312" w:hint="eastAsia"/>
              </w:rPr>
              <w:t>江苏大生德沃汽车销售服务有限公司</w:t>
            </w:r>
          </w:p>
          <w:p w14:paraId="77884A47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5.</w:t>
            </w:r>
            <w:r w:rsidRPr="00880EF5">
              <w:rPr>
                <w:rFonts w:ascii="Times New Roman" w:eastAsia="仿宋_GB2312" w:hAnsi="Times New Roman" w:cs="仿宋_GB2312" w:hint="eastAsia"/>
              </w:rPr>
              <w:t>南通</w:t>
            </w:r>
            <w:proofErr w:type="gramStart"/>
            <w:r w:rsidRPr="00880EF5">
              <w:rPr>
                <w:rFonts w:ascii="Times New Roman" w:eastAsia="仿宋_GB2312" w:hAnsi="Times New Roman" w:cs="仿宋_GB2312" w:hint="eastAsia"/>
              </w:rPr>
              <w:t>一</w:t>
            </w:r>
            <w:proofErr w:type="gramEnd"/>
            <w:r w:rsidRPr="00880EF5">
              <w:rPr>
                <w:rFonts w:ascii="Times New Roman" w:eastAsia="仿宋_GB2312" w:hAnsi="Times New Roman" w:cs="仿宋_GB2312" w:hint="eastAsia"/>
              </w:rPr>
              <w:t>棉实业有限公司</w:t>
            </w:r>
          </w:p>
          <w:p w14:paraId="42966DA5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6.</w:t>
            </w:r>
            <w:r w:rsidRPr="00880EF5">
              <w:rPr>
                <w:rFonts w:ascii="Times New Roman" w:eastAsia="仿宋_GB2312" w:hAnsi="Times New Roman" w:cs="仿宋_GB2312" w:hint="eastAsia"/>
              </w:rPr>
              <w:t>江苏大生股份有限公司</w:t>
            </w:r>
          </w:p>
          <w:p w14:paraId="1FF9237E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仿宋_GB2312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7.</w:t>
            </w:r>
            <w:r w:rsidRPr="00880EF5">
              <w:rPr>
                <w:rFonts w:ascii="Times New Roman" w:eastAsia="仿宋_GB2312" w:hAnsi="Times New Roman" w:cs="仿宋_GB2312" w:hint="eastAsia"/>
              </w:rPr>
              <w:t>南通新西尔克针织服装有限公司</w:t>
            </w:r>
          </w:p>
          <w:p w14:paraId="33D3565E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8.</w:t>
            </w:r>
            <w:r w:rsidRPr="00880EF5">
              <w:rPr>
                <w:rFonts w:ascii="Times New Roman" w:eastAsia="仿宋_GB2312" w:hAnsi="Times New Roman" w:cs="仿宋_GB2312" w:hint="eastAsia"/>
              </w:rPr>
              <w:t>南通大生红鹿毛纺织有限公司（不纳入合并范围）</w:t>
            </w:r>
          </w:p>
          <w:p w14:paraId="4DA51376" w14:textId="77777777" w:rsidR="00880EF5" w:rsidRPr="00880EF5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1</w:t>
            </w:r>
            <w:r w:rsidRPr="00880EF5">
              <w:rPr>
                <w:rFonts w:ascii="Times New Roman" w:eastAsia="仿宋_GB2312" w:hAnsi="Times New Roman" w:cs="仿宋_GB2312"/>
              </w:rPr>
              <w:t>9.</w:t>
            </w:r>
            <w:r w:rsidRPr="00880EF5">
              <w:rPr>
                <w:rFonts w:ascii="Times New Roman" w:eastAsia="仿宋_GB2312" w:hAnsi="Times New Roman" w:cs="仿宋_GB2312" w:hint="eastAsia"/>
              </w:rPr>
              <w:t>南通英瑞纺织有限公司（不纳入合并范围）</w:t>
            </w:r>
          </w:p>
          <w:p w14:paraId="50E8825D" w14:textId="77777777" w:rsidR="00880EF5" w:rsidRPr="005E6DB8" w:rsidRDefault="00880EF5" w:rsidP="00880EF5">
            <w:pPr>
              <w:pStyle w:val="a0"/>
              <w:spacing w:line="480" w:lineRule="exact"/>
              <w:ind w:firstLineChars="200" w:firstLine="640"/>
              <w:rPr>
                <w:rFonts w:ascii="黑体" w:eastAsia="黑体" w:hAnsi="黑体" w:cs="Times New Roman"/>
              </w:rPr>
            </w:pPr>
            <w:r w:rsidRPr="00880EF5">
              <w:rPr>
                <w:rFonts w:ascii="Times New Roman" w:eastAsia="仿宋_GB2312" w:hAnsi="Times New Roman" w:cs="仿宋_GB2312" w:hint="eastAsia"/>
              </w:rPr>
              <w:t>2</w:t>
            </w:r>
            <w:r w:rsidRPr="00880EF5">
              <w:rPr>
                <w:rFonts w:ascii="Times New Roman" w:eastAsia="仿宋_GB2312" w:hAnsi="Times New Roman" w:cs="仿宋_GB2312"/>
              </w:rPr>
              <w:t>0.</w:t>
            </w:r>
            <w:r w:rsidRPr="00880EF5">
              <w:rPr>
                <w:rFonts w:ascii="Times New Roman" w:eastAsia="仿宋_GB2312" w:hAnsi="Times New Roman" w:cs="仿宋_GB2312" w:hint="eastAsia"/>
              </w:rPr>
              <w:t>南通大盛棉业有限公司（不纳入合并范围）</w:t>
            </w:r>
          </w:p>
        </w:tc>
      </w:tr>
      <w:tr w:rsidR="00880EF5" w14:paraId="4783D792" w14:textId="77777777" w:rsidTr="00B124F1">
        <w:trPr>
          <w:trHeight w:val="1109"/>
        </w:trPr>
        <w:tc>
          <w:tcPr>
            <w:tcW w:w="8417" w:type="dxa"/>
          </w:tcPr>
          <w:p w14:paraId="1A54E1C4" w14:textId="77777777" w:rsidR="00880EF5" w:rsidRDefault="00880EF5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t>二、</w:t>
            </w:r>
            <w:r w:rsidRPr="00547B6B">
              <w:rPr>
                <w:rFonts w:ascii="黑体" w:eastAsia="黑体" w:hAnsi="黑体" w:cs="黑体" w:hint="eastAsia"/>
              </w:rPr>
              <w:t>审计费用报价</w:t>
            </w:r>
            <w:r>
              <w:rPr>
                <w:rFonts w:ascii="黑体" w:eastAsia="黑体" w:hAnsi="黑体" w:cs="黑体" w:hint="eastAsia"/>
              </w:rPr>
              <w:t>：</w:t>
            </w:r>
          </w:p>
          <w:p w14:paraId="4565D4A0" w14:textId="77777777" w:rsidR="00880EF5" w:rsidRDefault="00880EF5" w:rsidP="00B124F1">
            <w:pPr>
              <w:pStyle w:val="a0"/>
              <w:spacing w:line="560" w:lineRule="exact"/>
              <w:ind w:firstLineChars="219" w:firstLine="701"/>
              <w:rPr>
                <w:rFonts w:ascii="Times New Roman" w:eastAsia="仿宋_GB2312" w:hAnsi="Times New Roman" w:cs="仿宋_GB2312"/>
              </w:rPr>
            </w:pPr>
            <w:r w:rsidRPr="006B4625">
              <w:rPr>
                <w:rFonts w:ascii="黑体" w:eastAsia="黑体" w:hAnsi="黑体" w:cs="黑体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u w:val="single"/>
              </w:rPr>
              <w:t xml:space="preserve">21.35 </w:t>
            </w:r>
            <w:r>
              <w:rPr>
                <w:rFonts w:ascii="Times New Roman" w:eastAsia="仿宋_GB2312" w:hAnsi="Times New Roman" w:cs="仿宋_GB2312" w:hint="eastAsia"/>
              </w:rPr>
              <w:t>万元人民币（大写：</w:t>
            </w:r>
            <w:r w:rsidRPr="00922E34">
              <w:rPr>
                <w:rFonts w:ascii="黑体" w:eastAsia="黑体" w:hAnsi="黑体" w:cs="黑体" w:hint="eastAsia"/>
              </w:rPr>
              <w:t>贰拾壹万叁仟伍佰元</w:t>
            </w:r>
            <w:r>
              <w:rPr>
                <w:rFonts w:ascii="黑体" w:eastAsia="黑体" w:hAnsi="黑体" w:cs="黑体" w:hint="eastAsia"/>
              </w:rPr>
              <w:t>整</w:t>
            </w:r>
            <w:r>
              <w:rPr>
                <w:rFonts w:ascii="Times New Roman" w:eastAsia="仿宋_GB2312" w:hAnsi="Times New Roman" w:cs="仿宋_GB2312" w:hint="eastAsia"/>
              </w:rPr>
              <w:t>）</w:t>
            </w:r>
          </w:p>
          <w:p w14:paraId="6E9AE659" w14:textId="77777777" w:rsidR="00880EF5" w:rsidRPr="00FE103E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</w:p>
        </w:tc>
      </w:tr>
      <w:tr w:rsidR="00880EF5" w14:paraId="4D7C171D" w14:textId="77777777" w:rsidTr="00B124F1">
        <w:trPr>
          <w:trHeight w:val="1119"/>
        </w:trPr>
        <w:tc>
          <w:tcPr>
            <w:tcW w:w="8417" w:type="dxa"/>
          </w:tcPr>
          <w:p w14:paraId="27F1E3F7" w14:textId="77777777" w:rsidR="00880EF5" w:rsidRDefault="00880EF5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三、</w:t>
            </w:r>
            <w:r w:rsidRPr="00547B6B">
              <w:rPr>
                <w:rFonts w:ascii="黑体" w:eastAsia="黑体" w:hAnsi="黑体" w:cs="黑体" w:hint="eastAsia"/>
              </w:rPr>
              <w:t>业务需求及需出具的报告文件</w:t>
            </w:r>
          </w:p>
          <w:p w14:paraId="05C3521A" w14:textId="77777777" w:rsidR="00880EF5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仿宋_GB2312" w:hint="eastAsia"/>
              </w:rPr>
              <w:t>出具公告中要求的相关报</w:t>
            </w:r>
            <w:r w:rsidRPr="001557FE">
              <w:rPr>
                <w:rFonts w:ascii="Times New Roman" w:eastAsia="仿宋_GB2312" w:hAnsi="Times New Roman" w:cs="仿宋_GB2312" w:hint="eastAsia"/>
              </w:rPr>
              <w:t>告。</w:t>
            </w:r>
          </w:p>
          <w:p w14:paraId="31315AFB" w14:textId="77777777" w:rsidR="00880EF5" w:rsidRPr="00CE682D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</w:p>
        </w:tc>
      </w:tr>
      <w:tr w:rsidR="00880EF5" w14:paraId="5ACA2568" w14:textId="77777777" w:rsidTr="00B124F1">
        <w:trPr>
          <w:trHeight w:val="619"/>
        </w:trPr>
        <w:tc>
          <w:tcPr>
            <w:tcW w:w="8417" w:type="dxa"/>
          </w:tcPr>
          <w:p w14:paraId="2C8F9BC3" w14:textId="77777777" w:rsidR="00880EF5" w:rsidRDefault="00880EF5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黑体" w:hint="eastAsia"/>
              </w:rPr>
              <w:t>四、审计机构资质要求</w:t>
            </w:r>
          </w:p>
          <w:p w14:paraId="1C5754B8" w14:textId="77777777" w:rsidR="00880EF5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符合公告中有关资质条件和相关要求；</w:t>
            </w:r>
            <w:r w:rsidRPr="00FB1BD7">
              <w:rPr>
                <w:rFonts w:ascii="Times New Roman" w:eastAsia="仿宋_GB2312" w:hAnsi="Times New Roman" w:cs="仿宋_GB2312" w:hint="eastAsia"/>
              </w:rPr>
              <w:t>在南通市内有常设办事机构或分支机构。</w:t>
            </w:r>
          </w:p>
          <w:p w14:paraId="5D59D841" w14:textId="77777777" w:rsidR="00880EF5" w:rsidRPr="00121A07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FF0000"/>
              </w:rPr>
            </w:pPr>
          </w:p>
        </w:tc>
      </w:tr>
      <w:tr w:rsidR="00880EF5" w14:paraId="2A191785" w14:textId="77777777" w:rsidTr="00B124F1">
        <w:trPr>
          <w:trHeight w:val="1714"/>
        </w:trPr>
        <w:tc>
          <w:tcPr>
            <w:tcW w:w="8417" w:type="dxa"/>
          </w:tcPr>
          <w:p w14:paraId="1809E0EC" w14:textId="77777777" w:rsidR="00880EF5" w:rsidRDefault="00880EF5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黑体" w:hint="eastAsia"/>
              </w:rPr>
              <w:t>五、需审计机构提供的</w:t>
            </w:r>
            <w:r>
              <w:rPr>
                <w:rFonts w:ascii="黑体" w:eastAsia="黑体" w:hAnsi="黑体" w:cs="黑体" w:hint="eastAsia"/>
              </w:rPr>
              <w:t>资料及证明文件</w:t>
            </w:r>
          </w:p>
          <w:p w14:paraId="4E0684EA" w14:textId="77777777" w:rsidR="00880EF5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参见公告。</w:t>
            </w:r>
          </w:p>
          <w:p w14:paraId="6B25F446" w14:textId="77777777" w:rsidR="00880EF5" w:rsidRPr="003E3C6D" w:rsidRDefault="00880EF5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1FA806FC" w14:textId="77777777" w:rsidR="00880EF5" w:rsidRDefault="00880EF5" w:rsidP="00880EF5">
      <w:pPr>
        <w:pStyle w:val="a0"/>
        <w:spacing w:line="560" w:lineRule="exact"/>
        <w:ind w:firstLineChars="0" w:firstLine="0"/>
        <w:rPr>
          <w:rFonts w:ascii="Times New Roman" w:eastAsia="仿宋_GB2312" w:hAnsi="Times New Roman" w:cs="Times New Roman"/>
        </w:rPr>
      </w:pPr>
    </w:p>
    <w:p w14:paraId="32BC638C" w14:textId="77777777" w:rsidR="00B92841" w:rsidRDefault="00B92841" w:rsidP="00880EF5">
      <w:pPr>
        <w:pStyle w:val="a0"/>
        <w:spacing w:line="560" w:lineRule="exact"/>
        <w:ind w:firstLineChars="0" w:firstLine="0"/>
        <w:rPr>
          <w:rFonts w:ascii="方正小标宋简体" w:eastAsia="方正小标宋简体" w:hAnsi="Times New Roman" w:cs="Times New Roman"/>
          <w:sz w:val="44"/>
          <w:szCs w:val="44"/>
        </w:rPr>
        <w:sectPr w:rsidR="00B92841" w:rsidSect="001557F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814" w:right="1531" w:bottom="1985" w:left="1531" w:header="720" w:footer="1474" w:gutter="0"/>
          <w:cols w:space="425"/>
          <w:docGrid w:type="lines" w:linePitch="435"/>
        </w:sectPr>
      </w:pPr>
    </w:p>
    <w:p w14:paraId="6D3C1A33" w14:textId="0F58F5C5" w:rsidR="00B92841" w:rsidRPr="00BC641C" w:rsidRDefault="00B92841" w:rsidP="00B92841">
      <w:pPr>
        <w:pStyle w:val="a0"/>
        <w:spacing w:line="560" w:lineRule="exact"/>
        <w:ind w:firstLineChars="19" w:firstLine="61"/>
        <w:rPr>
          <w:rFonts w:ascii="宋体" w:eastAsia="宋体" w:hAnsi="宋体" w:cs="Times New Roman"/>
        </w:rPr>
      </w:pPr>
    </w:p>
    <w:p w14:paraId="35C5FD41" w14:textId="77777777" w:rsidR="00B92841" w:rsidRPr="00EF33EB" w:rsidRDefault="00B92841" w:rsidP="00B92841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四、</w:t>
      </w:r>
      <w:r w:rsidRPr="00EF33EB">
        <w:rPr>
          <w:rFonts w:ascii="方正小标宋简体" w:eastAsia="方正小标宋简体" w:hAnsi="Times New Roman" w:cs="Times New Roman" w:hint="eastAsia"/>
          <w:sz w:val="44"/>
          <w:szCs w:val="44"/>
        </w:rPr>
        <w:t>南通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市保障房建设投资</w:t>
      </w:r>
      <w:r w:rsidRPr="00EF33EB">
        <w:rPr>
          <w:rFonts w:ascii="方正小标宋简体" w:eastAsia="方正小标宋简体" w:hAnsi="Times New Roman" w:cs="Times New Roman" w:hint="eastAsia"/>
          <w:sz w:val="44"/>
          <w:szCs w:val="44"/>
        </w:rPr>
        <w:t>有限公司</w:t>
      </w:r>
    </w:p>
    <w:p w14:paraId="079181A8" w14:textId="77777777" w:rsidR="00B92841" w:rsidRDefault="00B92841" w:rsidP="00B92841">
      <w:pPr>
        <w:pStyle w:val="a0"/>
        <w:spacing w:line="560" w:lineRule="exact"/>
        <w:ind w:firstLineChars="0" w:firstLine="0"/>
        <w:rPr>
          <w:rFonts w:ascii="黑体" w:eastAsia="黑体" w:hAnsi="黑体" w:cs="Times New Roman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B92841" w14:paraId="2CC06130" w14:textId="77777777" w:rsidTr="00B92841">
        <w:trPr>
          <w:trHeight w:val="1860"/>
        </w:trPr>
        <w:tc>
          <w:tcPr>
            <w:tcW w:w="8417" w:type="dxa"/>
          </w:tcPr>
          <w:p w14:paraId="7427B1BE" w14:textId="77777777" w:rsidR="00B92841" w:rsidRPr="00FE103E" w:rsidRDefault="00B92841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一、</w:t>
            </w:r>
            <w:r w:rsidRPr="00FE103E">
              <w:rPr>
                <w:rFonts w:ascii="黑体" w:eastAsia="黑体" w:hAnsi="黑体" w:cs="Times New Roman" w:hint="eastAsia"/>
              </w:rPr>
              <w:t>项目范围：</w:t>
            </w:r>
          </w:p>
          <w:p w14:paraId="31DAAA34" w14:textId="77777777" w:rsidR="00B92841" w:rsidRPr="00CE682D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公司本部及</w:t>
            </w:r>
            <w:r w:rsidRPr="00EB0F88">
              <w:rPr>
                <w:rFonts w:ascii="Times New Roman" w:eastAsia="仿宋_GB2312" w:hAnsi="Times New Roman" w:cs="Times New Roman" w:hint="eastAsia"/>
              </w:rPr>
              <w:t>纳入合并报表的</w:t>
            </w:r>
            <w:r>
              <w:rPr>
                <w:rFonts w:ascii="Times New Roman" w:eastAsia="仿宋_GB2312" w:hAnsi="Times New Roman" w:cs="Times New Roman" w:hint="eastAsia"/>
              </w:rPr>
              <w:t>有关</w:t>
            </w:r>
            <w:r w:rsidRPr="00EB0F88">
              <w:rPr>
                <w:rFonts w:ascii="Times New Roman" w:eastAsia="仿宋_GB2312" w:hAnsi="Times New Roman" w:cs="Times New Roman" w:hint="eastAsia"/>
              </w:rPr>
              <w:t>全资</w:t>
            </w:r>
            <w:r>
              <w:rPr>
                <w:rFonts w:ascii="Times New Roman" w:eastAsia="仿宋_GB2312" w:hAnsi="Times New Roman" w:cs="Times New Roman" w:hint="eastAsia"/>
              </w:rPr>
              <w:t>、</w:t>
            </w:r>
            <w:r w:rsidRPr="00EB0F88">
              <w:rPr>
                <w:rFonts w:ascii="Times New Roman" w:eastAsia="仿宋_GB2312" w:hAnsi="Times New Roman" w:cs="Times New Roman" w:hint="eastAsia"/>
              </w:rPr>
              <w:t>控股</w:t>
            </w:r>
            <w:r>
              <w:rPr>
                <w:rFonts w:ascii="Times New Roman" w:eastAsia="仿宋_GB2312" w:hAnsi="Times New Roman" w:cs="Times New Roman" w:hint="eastAsia"/>
              </w:rPr>
              <w:t>子企业</w:t>
            </w:r>
            <w:r w:rsidRPr="007D3EA9">
              <w:rPr>
                <w:rFonts w:ascii="Times New Roman" w:eastAsia="仿宋_GB2312" w:hAnsi="Times New Roman" w:cs="Times New Roman" w:hint="eastAsia"/>
              </w:rPr>
              <w:t>。资产总规模约</w:t>
            </w:r>
            <w:r w:rsidRPr="00BD711E">
              <w:rPr>
                <w:rFonts w:ascii="Times New Roman" w:eastAsia="仿宋_GB2312" w:hAnsi="Times New Roman" w:cs="Times New Roman"/>
              </w:rPr>
              <w:t>630</w:t>
            </w:r>
            <w:r w:rsidRPr="00BD711E">
              <w:rPr>
                <w:rFonts w:ascii="Times New Roman" w:eastAsia="仿宋_GB2312" w:hAnsi="Times New Roman" w:cs="Times New Roman" w:hint="eastAsia"/>
              </w:rPr>
              <w:t>亿元</w:t>
            </w:r>
            <w:r w:rsidRPr="007D3EA9">
              <w:rPr>
                <w:rFonts w:ascii="Times New Roman" w:eastAsia="仿宋_GB2312" w:hAnsi="Times New Roman" w:cs="Times New Roman" w:hint="eastAsia"/>
              </w:rPr>
              <w:t>。</w:t>
            </w:r>
          </w:p>
        </w:tc>
      </w:tr>
      <w:tr w:rsidR="00B92841" w14:paraId="02432654" w14:textId="77777777" w:rsidTr="00B92841">
        <w:trPr>
          <w:trHeight w:val="1277"/>
        </w:trPr>
        <w:tc>
          <w:tcPr>
            <w:tcW w:w="8417" w:type="dxa"/>
          </w:tcPr>
          <w:p w14:paraId="6B5D2F2C" w14:textId="77777777" w:rsidR="00B92841" w:rsidRDefault="00B92841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二、</w:t>
            </w:r>
            <w:r w:rsidRPr="00547B6B">
              <w:rPr>
                <w:rFonts w:ascii="黑体" w:eastAsia="黑体" w:hAnsi="黑体" w:cs="Times New Roman" w:hint="eastAsia"/>
              </w:rPr>
              <w:t>审计费用报价</w:t>
            </w:r>
            <w:r>
              <w:rPr>
                <w:rFonts w:ascii="黑体" w:eastAsia="黑体" w:hAnsi="黑体" w:cs="Times New Roman" w:hint="eastAsia"/>
              </w:rPr>
              <w:t>：</w:t>
            </w:r>
          </w:p>
          <w:p w14:paraId="70E7A8C9" w14:textId="77777777" w:rsidR="00B92841" w:rsidRPr="00FE103E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  <w:r w:rsidRPr="006B4625">
              <w:rPr>
                <w:rFonts w:ascii="黑体" w:eastAsia="黑体" w:hAnsi="黑体" w:cs="Times New Roman" w:hint="eastAsia"/>
                <w:u w:val="single"/>
              </w:rPr>
              <w:t xml:space="preserve"> </w:t>
            </w:r>
            <w:r>
              <w:rPr>
                <w:rFonts w:ascii="黑体" w:eastAsia="黑体" w:hAnsi="黑体" w:cs="Times New Roman"/>
                <w:u w:val="single"/>
              </w:rPr>
              <w:t xml:space="preserve">29.8 </w:t>
            </w:r>
            <w:r>
              <w:rPr>
                <w:rFonts w:ascii="Times New Roman" w:eastAsia="仿宋_GB2312" w:hAnsi="Times New Roman" w:cs="Times New Roman" w:hint="eastAsia"/>
              </w:rPr>
              <w:t>万元人民币（大写：</w:t>
            </w:r>
            <w:r w:rsidRPr="003A3E3D">
              <w:rPr>
                <w:rFonts w:ascii="黑体" w:eastAsia="黑体" w:hAnsi="黑体" w:cs="Times New Roman" w:hint="eastAsia"/>
              </w:rPr>
              <w:t>贰拾</w:t>
            </w:r>
            <w:r w:rsidRPr="00D86C2C">
              <w:rPr>
                <w:rFonts w:ascii="黑体" w:eastAsia="黑体" w:hAnsi="黑体" w:cs="Times New Roman" w:hint="eastAsia"/>
              </w:rPr>
              <w:t>玖</w:t>
            </w:r>
            <w:r>
              <w:rPr>
                <w:rFonts w:ascii="黑体" w:eastAsia="黑体" w:hAnsi="黑体" w:cs="Times New Roman" w:hint="eastAsia"/>
              </w:rPr>
              <w:t>万捌仟</w:t>
            </w:r>
            <w:r w:rsidRPr="00D86C2C">
              <w:rPr>
                <w:rFonts w:ascii="黑体" w:eastAsia="黑体" w:hAnsi="黑体" w:cs="Times New Roman" w:hint="eastAsia"/>
              </w:rPr>
              <w:t>元</w:t>
            </w:r>
            <w:r>
              <w:rPr>
                <w:rFonts w:ascii="黑体" w:eastAsia="黑体" w:hAnsi="黑体" w:cs="Times New Roman" w:hint="eastAsia"/>
              </w:rPr>
              <w:t>整</w:t>
            </w:r>
            <w:r>
              <w:rPr>
                <w:rFonts w:ascii="Times New Roman" w:eastAsia="仿宋_GB2312" w:hAnsi="Times New Roman" w:cs="Times New Roman" w:hint="eastAsia"/>
              </w:rPr>
              <w:t>）</w:t>
            </w:r>
          </w:p>
        </w:tc>
      </w:tr>
      <w:tr w:rsidR="00B92841" w14:paraId="4859D1B3" w14:textId="77777777" w:rsidTr="00B124F1">
        <w:trPr>
          <w:trHeight w:val="1119"/>
        </w:trPr>
        <w:tc>
          <w:tcPr>
            <w:tcW w:w="8417" w:type="dxa"/>
          </w:tcPr>
          <w:p w14:paraId="65220901" w14:textId="77777777" w:rsidR="00B92841" w:rsidRDefault="00B92841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三、</w:t>
            </w:r>
            <w:r w:rsidRPr="00547B6B">
              <w:rPr>
                <w:rFonts w:ascii="黑体" w:eastAsia="黑体" w:hAnsi="黑体" w:cs="Times New Roman" w:hint="eastAsia"/>
              </w:rPr>
              <w:t>业务需求及需出具的报告文件</w:t>
            </w:r>
          </w:p>
          <w:p w14:paraId="65C056D0" w14:textId="77777777" w:rsidR="00B92841" w:rsidRPr="00585EE4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585EE4">
              <w:rPr>
                <w:rFonts w:ascii="Times New Roman" w:eastAsia="仿宋_GB2312" w:hAnsi="Times New Roman" w:cs="Times New Roman" w:hint="eastAsia"/>
              </w:rPr>
              <w:t>1.</w:t>
            </w:r>
            <w:r w:rsidRPr="00585EE4">
              <w:rPr>
                <w:rFonts w:ascii="Times New Roman" w:eastAsia="仿宋_GB2312" w:hAnsi="Times New Roman" w:cs="Times New Roman" w:hint="eastAsia"/>
              </w:rPr>
              <w:t>中期、年度合并财务报表审计，出具合并中报、年报审计报告；</w:t>
            </w:r>
          </w:p>
          <w:p w14:paraId="1ECF462D" w14:textId="77777777" w:rsidR="00B92841" w:rsidRPr="00585EE4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585EE4">
              <w:rPr>
                <w:rFonts w:ascii="Times New Roman" w:eastAsia="仿宋_GB2312" w:hAnsi="Times New Roman" w:cs="Times New Roman" w:hint="eastAsia"/>
              </w:rPr>
              <w:t>2.</w:t>
            </w:r>
            <w:r w:rsidRPr="00585EE4">
              <w:rPr>
                <w:rFonts w:ascii="Times New Roman" w:eastAsia="仿宋_GB2312" w:hAnsi="Times New Roman" w:cs="Times New Roman" w:hint="eastAsia"/>
              </w:rPr>
              <w:t>合并季度财务报表，配合企业完成融资项目数据分析、统计；</w:t>
            </w:r>
          </w:p>
          <w:p w14:paraId="10C3F34F" w14:textId="77777777" w:rsidR="00B92841" w:rsidRPr="00CE682D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  <w:r w:rsidRPr="00585EE4">
              <w:rPr>
                <w:rFonts w:ascii="Times New Roman" w:eastAsia="仿宋_GB2312" w:hAnsi="Times New Roman" w:cs="Times New Roman" w:hint="eastAsia"/>
              </w:rPr>
              <w:t>3.</w:t>
            </w:r>
            <w:r w:rsidRPr="00585EE4">
              <w:rPr>
                <w:rFonts w:ascii="Times New Roman" w:eastAsia="仿宋_GB2312" w:hAnsi="Times New Roman" w:cs="Times New Roman" w:hint="eastAsia"/>
              </w:rPr>
              <w:t>出具公告中要求的相关报告</w:t>
            </w:r>
            <w:r>
              <w:rPr>
                <w:rFonts w:ascii="Times New Roman" w:eastAsia="仿宋_GB2312" w:hAnsi="Times New Roman" w:cs="Times New Roman" w:hint="eastAsia"/>
              </w:rPr>
              <w:t>。</w:t>
            </w:r>
          </w:p>
        </w:tc>
      </w:tr>
      <w:tr w:rsidR="00B92841" w14:paraId="0686AAE7" w14:textId="77777777" w:rsidTr="00B124F1">
        <w:trPr>
          <w:trHeight w:val="619"/>
        </w:trPr>
        <w:tc>
          <w:tcPr>
            <w:tcW w:w="8417" w:type="dxa"/>
          </w:tcPr>
          <w:p w14:paraId="38CE9C1D" w14:textId="77777777" w:rsidR="00B92841" w:rsidRDefault="00B92841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Times New Roman" w:hint="eastAsia"/>
              </w:rPr>
              <w:t>四、审计机构资质要求</w:t>
            </w:r>
          </w:p>
          <w:p w14:paraId="6947E770" w14:textId="77777777" w:rsidR="00B92841" w:rsidRPr="00121A07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FF0000"/>
              </w:rPr>
            </w:pPr>
            <w:r w:rsidRPr="00585EE4">
              <w:rPr>
                <w:rFonts w:ascii="Times New Roman" w:eastAsia="仿宋_GB2312" w:hAnsi="Times New Roman" w:cs="Times New Roman" w:hint="eastAsia"/>
              </w:rPr>
              <w:t>符合公告中资质条件和相关要求；具备发债、证券相关业务资质；江苏省注册会计师协会综合评价为</w:t>
            </w:r>
            <w:r w:rsidRPr="00585EE4">
              <w:rPr>
                <w:rFonts w:ascii="Times New Roman" w:eastAsia="仿宋_GB2312" w:hAnsi="Times New Roman" w:cs="Times New Roman" w:hint="eastAsia"/>
              </w:rPr>
              <w:t>AAAA</w:t>
            </w:r>
            <w:r w:rsidRPr="00585EE4">
              <w:rPr>
                <w:rFonts w:ascii="Times New Roman" w:eastAsia="仿宋_GB2312" w:hAnsi="Times New Roman" w:cs="Times New Roman" w:hint="eastAsia"/>
              </w:rPr>
              <w:t>级及以上；审计团队有多年市属企业审计经验；目前未与市属其他国有控股公司签约。近</w:t>
            </w:r>
            <w:r w:rsidRPr="00585EE4">
              <w:rPr>
                <w:rFonts w:ascii="Times New Roman" w:eastAsia="仿宋_GB2312" w:hAnsi="Times New Roman" w:cs="Times New Roman" w:hint="eastAsia"/>
              </w:rPr>
              <w:t>2</w:t>
            </w:r>
            <w:r w:rsidRPr="00585EE4">
              <w:rPr>
                <w:rFonts w:ascii="Times New Roman" w:eastAsia="仿宋_GB2312" w:hAnsi="Times New Roman" w:cs="Times New Roman" w:hint="eastAsia"/>
              </w:rPr>
              <w:t>年业务收入全国排名前</w:t>
            </w:r>
            <w:r w:rsidRPr="00585EE4">
              <w:rPr>
                <w:rFonts w:ascii="Times New Roman" w:eastAsia="仿宋_GB2312" w:hAnsi="Times New Roman" w:cs="Times New Roman" w:hint="eastAsia"/>
              </w:rPr>
              <w:t>20</w:t>
            </w:r>
            <w:r w:rsidRPr="00585EE4">
              <w:rPr>
                <w:rFonts w:ascii="Times New Roman" w:eastAsia="仿宋_GB2312" w:hAnsi="Times New Roman" w:cs="Times New Roman" w:hint="eastAsia"/>
              </w:rPr>
              <w:t>名。</w:t>
            </w:r>
          </w:p>
        </w:tc>
      </w:tr>
      <w:tr w:rsidR="00B92841" w14:paraId="1C7F46CC" w14:textId="77777777" w:rsidTr="00B124F1">
        <w:trPr>
          <w:trHeight w:val="1201"/>
        </w:trPr>
        <w:tc>
          <w:tcPr>
            <w:tcW w:w="8417" w:type="dxa"/>
          </w:tcPr>
          <w:p w14:paraId="77571304" w14:textId="77777777" w:rsidR="00B92841" w:rsidRDefault="00B92841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Times New Roman" w:hint="eastAsia"/>
              </w:rPr>
              <w:t>五、需审计机构提供的</w:t>
            </w:r>
            <w:r>
              <w:rPr>
                <w:rFonts w:ascii="黑体" w:eastAsia="黑体" w:hAnsi="黑体" w:cs="Times New Roman" w:hint="eastAsia"/>
              </w:rPr>
              <w:t>资料及证明文件</w:t>
            </w:r>
          </w:p>
          <w:p w14:paraId="62817C02" w14:textId="77777777" w:rsidR="00B92841" w:rsidRPr="003E3C6D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参见公告。</w:t>
            </w:r>
          </w:p>
        </w:tc>
      </w:tr>
    </w:tbl>
    <w:p w14:paraId="6CA163F7" w14:textId="77777777" w:rsidR="00B92841" w:rsidRDefault="00B92841" w:rsidP="00B92841">
      <w:pPr>
        <w:tabs>
          <w:tab w:val="left" w:pos="643"/>
        </w:tabs>
        <w:ind w:firstLine="198"/>
        <w:rPr>
          <w:rFonts w:cs="Times New Roman"/>
        </w:rPr>
        <w:sectPr w:rsidR="00B92841" w:rsidSect="001557FE">
          <w:pgSz w:w="11906" w:h="16838" w:code="9"/>
          <w:pgMar w:top="1814" w:right="1531" w:bottom="1985" w:left="1531" w:header="720" w:footer="1474" w:gutter="0"/>
          <w:cols w:space="425"/>
          <w:docGrid w:type="lines" w:linePitch="435"/>
        </w:sectPr>
      </w:pPr>
    </w:p>
    <w:p w14:paraId="6A312EF3" w14:textId="77777777" w:rsidR="00B92841" w:rsidRDefault="00B92841" w:rsidP="00B92841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37164419" w14:textId="5981F8C3" w:rsidR="00B92841" w:rsidRDefault="00B92841" w:rsidP="00B92841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五、</w:t>
      </w:r>
      <w:r w:rsidRPr="00EF33EB">
        <w:rPr>
          <w:rFonts w:ascii="方正小标宋简体" w:eastAsia="方正小标宋简体" w:hAnsi="Times New Roman" w:cs="Times New Roman" w:hint="eastAsia"/>
          <w:sz w:val="44"/>
          <w:szCs w:val="44"/>
        </w:rPr>
        <w:t>南通港口集团有限公司</w:t>
      </w:r>
    </w:p>
    <w:p w14:paraId="6C3F571C" w14:textId="77777777" w:rsidR="00B92841" w:rsidRPr="00EF33EB" w:rsidRDefault="00B92841" w:rsidP="00B92841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B92841" w14:paraId="1E967788" w14:textId="77777777" w:rsidTr="00B124F1">
        <w:trPr>
          <w:trHeight w:val="1988"/>
        </w:trPr>
        <w:tc>
          <w:tcPr>
            <w:tcW w:w="8417" w:type="dxa"/>
          </w:tcPr>
          <w:p w14:paraId="54FDB9D1" w14:textId="77777777" w:rsidR="00B92841" w:rsidRPr="00FE103E" w:rsidRDefault="00B92841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一、</w:t>
            </w:r>
            <w:r w:rsidRPr="00FE103E">
              <w:rPr>
                <w:rFonts w:ascii="黑体" w:eastAsia="黑体" w:hAnsi="黑体" w:cs="Times New Roman" w:hint="eastAsia"/>
              </w:rPr>
              <w:t>项目范围：</w:t>
            </w:r>
          </w:p>
          <w:p w14:paraId="24CE6F74" w14:textId="77777777" w:rsidR="00B92841" w:rsidRPr="008962D0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南通港口集团及</w:t>
            </w:r>
            <w:r w:rsidRPr="00EB0F88">
              <w:rPr>
                <w:rFonts w:ascii="Times New Roman" w:eastAsia="仿宋_GB2312" w:hAnsi="Times New Roman" w:cs="Times New Roman" w:hint="eastAsia"/>
              </w:rPr>
              <w:t>纳入合并报表的全资及控股</w:t>
            </w:r>
            <w:r>
              <w:rPr>
                <w:rFonts w:ascii="Times New Roman" w:eastAsia="仿宋_GB2312" w:hAnsi="Times New Roman" w:cs="Times New Roman" w:hint="eastAsia"/>
              </w:rPr>
              <w:t>子</w:t>
            </w:r>
            <w:r w:rsidRPr="00EB0F88">
              <w:rPr>
                <w:rFonts w:ascii="Times New Roman" w:eastAsia="仿宋_GB2312" w:hAnsi="Times New Roman" w:cs="Times New Roman" w:hint="eastAsia"/>
              </w:rPr>
              <w:t>公司</w:t>
            </w:r>
            <w:r>
              <w:rPr>
                <w:rFonts w:ascii="Times New Roman" w:eastAsia="仿宋_GB2312" w:hAnsi="Times New Roman" w:cs="Times New Roman" w:hint="eastAsia"/>
              </w:rPr>
              <w:t>；南通港集团及</w:t>
            </w:r>
            <w:r w:rsidRPr="00EB0F88">
              <w:rPr>
                <w:rFonts w:ascii="Times New Roman" w:eastAsia="仿宋_GB2312" w:hAnsi="Times New Roman" w:cs="Times New Roman" w:hint="eastAsia"/>
              </w:rPr>
              <w:t>纳入合并报表的全资及控股</w:t>
            </w:r>
            <w:r>
              <w:rPr>
                <w:rFonts w:ascii="Times New Roman" w:eastAsia="仿宋_GB2312" w:hAnsi="Times New Roman" w:cs="Times New Roman" w:hint="eastAsia"/>
              </w:rPr>
              <w:t>子</w:t>
            </w:r>
            <w:r w:rsidRPr="00EB0F88">
              <w:rPr>
                <w:rFonts w:ascii="Times New Roman" w:eastAsia="仿宋_GB2312" w:hAnsi="Times New Roman" w:cs="Times New Roman" w:hint="eastAsia"/>
              </w:rPr>
              <w:t>公司。</w:t>
            </w:r>
            <w:r w:rsidRPr="00205368">
              <w:rPr>
                <w:rFonts w:ascii="Times New Roman" w:eastAsia="仿宋_GB2312" w:hAnsi="Times New Roman" w:cs="Times New Roman" w:hint="eastAsia"/>
              </w:rPr>
              <w:t>两个集团公司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>
              <w:rPr>
                <w:rFonts w:ascii="Times New Roman" w:eastAsia="仿宋_GB2312" w:hAnsi="Times New Roman" w:cs="Times New Roman"/>
              </w:rPr>
              <w:t>0</w:t>
            </w:r>
            <w:r w:rsidRPr="00205368">
              <w:rPr>
                <w:rFonts w:ascii="Times New Roman" w:eastAsia="仿宋_GB2312" w:hAnsi="Times New Roman" w:cs="Times New Roman" w:hint="eastAsia"/>
              </w:rPr>
              <w:t>月末的资产总额：南通港口集团有限公司</w:t>
            </w:r>
            <w:r w:rsidRPr="00205368">
              <w:rPr>
                <w:rFonts w:ascii="Times New Roman" w:eastAsia="仿宋_GB2312" w:hAnsi="Times New Roman" w:cs="Times New Roman" w:hint="eastAsia"/>
              </w:rPr>
              <w:t>38</w:t>
            </w:r>
            <w:r w:rsidRPr="00205368">
              <w:rPr>
                <w:rFonts w:ascii="Times New Roman" w:eastAsia="仿宋_GB2312" w:hAnsi="Times New Roman" w:cs="Times New Roman" w:hint="eastAsia"/>
              </w:rPr>
              <w:t>亿元、南通港集团</w:t>
            </w:r>
            <w:r w:rsidRPr="00205368">
              <w:rPr>
                <w:rFonts w:ascii="Times New Roman" w:eastAsia="仿宋_GB2312" w:hAnsi="Times New Roman" w:cs="Times New Roman" w:hint="eastAsia"/>
              </w:rPr>
              <w:t>10</w:t>
            </w:r>
            <w:r w:rsidRPr="00205368">
              <w:rPr>
                <w:rFonts w:ascii="Times New Roman" w:eastAsia="仿宋_GB2312" w:hAnsi="Times New Roman" w:cs="Times New Roman" w:hint="eastAsia"/>
              </w:rPr>
              <w:t>亿元。</w:t>
            </w:r>
          </w:p>
        </w:tc>
      </w:tr>
      <w:tr w:rsidR="00B92841" w14:paraId="76FEB41E" w14:textId="77777777" w:rsidTr="00B124F1">
        <w:trPr>
          <w:trHeight w:val="1743"/>
        </w:trPr>
        <w:tc>
          <w:tcPr>
            <w:tcW w:w="8417" w:type="dxa"/>
          </w:tcPr>
          <w:p w14:paraId="0D744D56" w14:textId="77777777" w:rsidR="00B92841" w:rsidRDefault="00B92841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二、</w:t>
            </w:r>
            <w:r w:rsidRPr="00547B6B">
              <w:rPr>
                <w:rFonts w:ascii="黑体" w:eastAsia="黑体" w:hAnsi="黑体" w:cs="Times New Roman" w:hint="eastAsia"/>
              </w:rPr>
              <w:t>审计费用报价</w:t>
            </w:r>
            <w:r>
              <w:rPr>
                <w:rFonts w:ascii="黑体" w:eastAsia="黑体" w:hAnsi="黑体" w:cs="Times New Roman" w:hint="eastAsia"/>
              </w:rPr>
              <w:t>：</w:t>
            </w:r>
          </w:p>
          <w:p w14:paraId="41C7A72C" w14:textId="77777777" w:rsidR="00B92841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6B4625">
              <w:rPr>
                <w:rFonts w:ascii="黑体" w:eastAsia="黑体" w:hAnsi="黑体" w:cs="Times New Roman" w:hint="eastAsia"/>
                <w:u w:val="single"/>
              </w:rPr>
              <w:t xml:space="preserve"> </w:t>
            </w:r>
            <w:r>
              <w:rPr>
                <w:rFonts w:ascii="黑体" w:eastAsia="黑体" w:hAnsi="黑体" w:cs="Times New Roman"/>
                <w:u w:val="single"/>
              </w:rPr>
              <w:t xml:space="preserve">27 </w:t>
            </w:r>
            <w:r>
              <w:rPr>
                <w:rFonts w:ascii="Times New Roman" w:eastAsia="仿宋_GB2312" w:hAnsi="Times New Roman" w:cs="Times New Roman" w:hint="eastAsia"/>
              </w:rPr>
              <w:t>万元人民币（大写：</w:t>
            </w:r>
            <w:r w:rsidRPr="00922E34">
              <w:rPr>
                <w:rFonts w:ascii="黑体" w:eastAsia="黑体" w:hAnsi="黑体" w:cs="Times New Roman" w:hint="eastAsia"/>
              </w:rPr>
              <w:t>贰拾</w:t>
            </w:r>
            <w:r>
              <w:rPr>
                <w:rFonts w:ascii="黑体" w:eastAsia="黑体" w:hAnsi="黑体" w:cs="Times New Roman" w:hint="eastAsia"/>
              </w:rPr>
              <w:t>柒</w:t>
            </w:r>
            <w:r w:rsidRPr="00922E34">
              <w:rPr>
                <w:rFonts w:ascii="黑体" w:eastAsia="黑体" w:hAnsi="黑体" w:cs="Times New Roman" w:hint="eastAsia"/>
              </w:rPr>
              <w:t>万元整</w:t>
            </w:r>
            <w:r>
              <w:rPr>
                <w:rFonts w:ascii="Times New Roman" w:eastAsia="仿宋_GB2312" w:hAnsi="Times New Roman" w:cs="Times New Roman" w:hint="eastAsia"/>
              </w:rPr>
              <w:t>）</w:t>
            </w:r>
          </w:p>
          <w:p w14:paraId="23650F0A" w14:textId="77777777" w:rsidR="00B92841" w:rsidRPr="00FE103E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</w:p>
        </w:tc>
      </w:tr>
      <w:tr w:rsidR="00B92841" w14:paraId="7252EB73" w14:textId="77777777" w:rsidTr="00B124F1">
        <w:trPr>
          <w:trHeight w:val="1414"/>
        </w:trPr>
        <w:tc>
          <w:tcPr>
            <w:tcW w:w="8417" w:type="dxa"/>
          </w:tcPr>
          <w:p w14:paraId="2450D9A9" w14:textId="77777777" w:rsidR="00B92841" w:rsidRDefault="00B92841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三、</w:t>
            </w:r>
            <w:r w:rsidRPr="00547B6B">
              <w:rPr>
                <w:rFonts w:ascii="黑体" w:eastAsia="黑体" w:hAnsi="黑体" w:cs="Times New Roman" w:hint="eastAsia"/>
              </w:rPr>
              <w:t>业务需求及需出具的报告文件</w:t>
            </w:r>
          </w:p>
          <w:p w14:paraId="4CBAFE7D" w14:textId="77777777" w:rsidR="00B92841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</w:rPr>
              <w:t>出具公告中要求的相关报告</w:t>
            </w:r>
            <w:r w:rsidRPr="00F32512">
              <w:rPr>
                <w:rFonts w:ascii="Times New Roman" w:eastAsia="仿宋_GB2312" w:hAnsi="Times New Roman" w:cs="Times New Roman" w:hint="eastAsia"/>
              </w:rPr>
              <w:t>。</w:t>
            </w:r>
          </w:p>
          <w:p w14:paraId="3CC1CFEF" w14:textId="77777777" w:rsidR="00B92841" w:rsidRPr="00CE682D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</w:p>
        </w:tc>
      </w:tr>
      <w:tr w:rsidR="00B92841" w14:paraId="58F5C50B" w14:textId="77777777" w:rsidTr="00B124F1">
        <w:trPr>
          <w:trHeight w:val="2983"/>
        </w:trPr>
        <w:tc>
          <w:tcPr>
            <w:tcW w:w="8417" w:type="dxa"/>
          </w:tcPr>
          <w:p w14:paraId="721F7CA2" w14:textId="77777777" w:rsidR="00B92841" w:rsidRDefault="00B92841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Times New Roman" w:hint="eastAsia"/>
              </w:rPr>
              <w:t>四、审计机构资质要求</w:t>
            </w:r>
          </w:p>
          <w:p w14:paraId="3CFD3562" w14:textId="77777777" w:rsidR="00B92841" w:rsidRPr="00121A07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</w:rPr>
              <w:t>符合公告中有关资质条件和相关要求；具备发债、证券业务审计资格；</w:t>
            </w:r>
            <w:r w:rsidRPr="00AA43B6">
              <w:rPr>
                <w:rFonts w:ascii="Times New Roman" w:eastAsia="仿宋_GB2312" w:hAnsi="Times New Roman" w:cs="Times New Roman" w:hint="eastAsia"/>
              </w:rPr>
              <w:t>在南通市内有常设办事机构或分支机构</w:t>
            </w:r>
            <w:r>
              <w:rPr>
                <w:rFonts w:ascii="Times New Roman" w:eastAsia="仿宋_GB2312" w:hAnsi="Times New Roman" w:cs="Times New Roman" w:hint="eastAsia"/>
              </w:rPr>
              <w:t>；有南通大型市属</w:t>
            </w:r>
            <w:r w:rsidRPr="00205368">
              <w:rPr>
                <w:rFonts w:ascii="Times New Roman" w:eastAsia="仿宋_GB2312" w:hAnsi="Times New Roman" w:cs="Times New Roman" w:hint="eastAsia"/>
              </w:rPr>
              <w:t>企业审计</w:t>
            </w:r>
            <w:r>
              <w:rPr>
                <w:rFonts w:ascii="Times New Roman" w:eastAsia="仿宋_GB2312" w:hAnsi="Times New Roman" w:cs="Times New Roman" w:hint="eastAsia"/>
              </w:rPr>
              <w:t>经验；江苏省注册会计师协会综合评价在</w:t>
            </w:r>
            <w:r>
              <w:rPr>
                <w:rFonts w:ascii="Times New Roman" w:eastAsia="仿宋_GB2312" w:hAnsi="Times New Roman" w:cs="Times New Roman" w:hint="eastAsia"/>
              </w:rPr>
              <w:t>A</w:t>
            </w:r>
            <w:r>
              <w:rPr>
                <w:rFonts w:ascii="Times New Roman" w:eastAsia="仿宋_GB2312" w:hAnsi="Times New Roman" w:cs="Times New Roman"/>
              </w:rPr>
              <w:t>AA</w:t>
            </w:r>
            <w:r w:rsidRPr="00205368">
              <w:rPr>
                <w:rFonts w:ascii="Times New Roman" w:eastAsia="仿宋_GB2312" w:hAnsi="Times New Roman" w:cs="Times New Roman" w:hint="eastAsia"/>
              </w:rPr>
              <w:t>级及以上</w:t>
            </w:r>
            <w:r>
              <w:rPr>
                <w:rFonts w:ascii="Times New Roman" w:eastAsia="仿宋_GB2312" w:hAnsi="Times New Roman" w:cs="Times New Roman" w:hint="eastAsia"/>
              </w:rPr>
              <w:t>。</w:t>
            </w:r>
          </w:p>
        </w:tc>
      </w:tr>
      <w:tr w:rsidR="00B92841" w14:paraId="52CEE935" w14:textId="77777777" w:rsidTr="00B92841">
        <w:trPr>
          <w:trHeight w:val="1383"/>
        </w:trPr>
        <w:tc>
          <w:tcPr>
            <w:tcW w:w="8417" w:type="dxa"/>
          </w:tcPr>
          <w:p w14:paraId="67952C08" w14:textId="77777777" w:rsidR="00B92841" w:rsidRDefault="00B92841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Times New Roman" w:hint="eastAsia"/>
              </w:rPr>
              <w:t>五、需审计机构提供的</w:t>
            </w:r>
            <w:r>
              <w:rPr>
                <w:rFonts w:ascii="黑体" w:eastAsia="黑体" w:hAnsi="黑体" w:cs="Times New Roman" w:hint="eastAsia"/>
              </w:rPr>
              <w:t>资料及证明文件</w:t>
            </w:r>
          </w:p>
          <w:p w14:paraId="60C72478" w14:textId="77777777" w:rsidR="00B92841" w:rsidRPr="003E3C6D" w:rsidRDefault="00B92841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参见公告。</w:t>
            </w:r>
            <w:r w:rsidRPr="003E3C6D">
              <w:rPr>
                <w:rFonts w:ascii="Times New Roman" w:eastAsia="仿宋_GB2312" w:hAnsi="Times New Roman" w:cs="Times New Roman"/>
              </w:rPr>
              <w:t xml:space="preserve"> </w:t>
            </w:r>
          </w:p>
        </w:tc>
      </w:tr>
    </w:tbl>
    <w:p w14:paraId="34C3679F" w14:textId="77777777" w:rsidR="00A43B39" w:rsidRDefault="00A43B39" w:rsidP="00B92841">
      <w:pPr>
        <w:tabs>
          <w:tab w:val="left" w:pos="643"/>
        </w:tabs>
        <w:ind w:firstLine="198"/>
        <w:rPr>
          <w:rFonts w:cs="Times New Roman"/>
        </w:rPr>
        <w:sectPr w:rsidR="00A43B39" w:rsidSect="00AA43B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814" w:right="1531" w:bottom="1985" w:left="1531" w:header="720" w:footer="1474" w:gutter="0"/>
          <w:cols w:space="425"/>
          <w:docGrid w:type="lines" w:linePitch="435"/>
        </w:sectPr>
      </w:pPr>
    </w:p>
    <w:p w14:paraId="753031D5" w14:textId="3F4885F8" w:rsidR="00A43B39" w:rsidRDefault="00A43B39" w:rsidP="00A43B39">
      <w:pPr>
        <w:pStyle w:val="a0"/>
        <w:spacing w:line="560" w:lineRule="exact"/>
        <w:ind w:firstLineChars="19" w:firstLine="61"/>
        <w:rPr>
          <w:rFonts w:ascii="宋体" w:eastAsia="宋体" w:hAnsi="宋体" w:cs="Times New Roman"/>
        </w:rPr>
      </w:pPr>
    </w:p>
    <w:p w14:paraId="54F4B7D5" w14:textId="77777777" w:rsidR="00A43B39" w:rsidRDefault="00A43B39" w:rsidP="00A43B39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六、南通城市轨道交</w:t>
      </w:r>
      <w:r>
        <w:rPr>
          <w:rFonts w:ascii="方正小标宋简体" w:eastAsia="方正小标宋简体" w:hAnsi="Times New Roman" w:cs="Times New Roman"/>
          <w:sz w:val="44"/>
          <w:szCs w:val="44"/>
        </w:rPr>
        <w:t>通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有限公司</w:t>
      </w:r>
    </w:p>
    <w:p w14:paraId="4B3D3F2B" w14:textId="77777777" w:rsidR="00A43B39" w:rsidRDefault="00A43B39" w:rsidP="00A43B39">
      <w:pPr>
        <w:pStyle w:val="a0"/>
        <w:spacing w:line="560" w:lineRule="exact"/>
        <w:ind w:firstLineChars="0" w:firstLine="0"/>
        <w:rPr>
          <w:rFonts w:ascii="黑体" w:eastAsia="黑体" w:hAnsi="黑体" w:cs="Times New Roman"/>
        </w:rPr>
      </w:pPr>
    </w:p>
    <w:tbl>
      <w:tblPr>
        <w:tblW w:w="841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7"/>
      </w:tblGrid>
      <w:tr w:rsidR="00A43B39" w14:paraId="0886D9DC" w14:textId="77777777" w:rsidTr="00B124F1">
        <w:trPr>
          <w:trHeight w:val="1988"/>
        </w:trPr>
        <w:tc>
          <w:tcPr>
            <w:tcW w:w="8417" w:type="dxa"/>
          </w:tcPr>
          <w:p w14:paraId="07AD37D4" w14:textId="77777777" w:rsidR="00A43B39" w:rsidRDefault="00A43B39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一、项目范围：</w:t>
            </w:r>
          </w:p>
          <w:p w14:paraId="1B438660" w14:textId="77777777" w:rsidR="00A43B39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南通轨道交通有限公司本部年报审计，审计资产总规模约</w:t>
            </w:r>
            <w:r>
              <w:rPr>
                <w:rFonts w:ascii="Times New Roman" w:eastAsia="仿宋_GB2312" w:hAnsi="Times New Roman" w:cs="Times New Roman"/>
              </w:rPr>
              <w:t>120</w:t>
            </w:r>
            <w:r>
              <w:rPr>
                <w:rFonts w:ascii="Times New Roman" w:eastAsia="仿宋_GB2312" w:hAnsi="Times New Roman" w:cs="Times New Roman" w:hint="eastAsia"/>
              </w:rPr>
              <w:t>亿元。</w:t>
            </w:r>
          </w:p>
        </w:tc>
      </w:tr>
      <w:tr w:rsidR="00A43B39" w14:paraId="65EC4513" w14:textId="77777777" w:rsidTr="00B124F1">
        <w:trPr>
          <w:trHeight w:val="1109"/>
        </w:trPr>
        <w:tc>
          <w:tcPr>
            <w:tcW w:w="8417" w:type="dxa"/>
          </w:tcPr>
          <w:p w14:paraId="38607D40" w14:textId="77777777" w:rsidR="00A43B39" w:rsidRDefault="00A43B39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二、审计费用报价：</w:t>
            </w:r>
          </w:p>
          <w:p w14:paraId="68B1E028" w14:textId="77777777" w:rsidR="00A43B39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黑体" w:eastAsia="黑体" w:hAnsi="黑体" w:cs="Times New Roman"/>
                <w:u w:val="single"/>
              </w:rPr>
              <w:t>15</w:t>
            </w:r>
            <w:r>
              <w:rPr>
                <w:rFonts w:ascii="Times New Roman" w:eastAsia="仿宋_GB2312" w:hAnsi="Times New Roman" w:cs="Times New Roman" w:hint="eastAsia"/>
              </w:rPr>
              <w:t>万元人民币（大写：</w:t>
            </w:r>
            <w:r>
              <w:rPr>
                <w:rFonts w:ascii="黑体" w:eastAsia="黑体" w:hAnsi="黑体" w:cs="Times New Roman" w:hint="eastAsia"/>
              </w:rPr>
              <w:t>壹</w:t>
            </w:r>
            <w:r>
              <w:rPr>
                <w:rFonts w:ascii="黑体" w:eastAsia="黑体" w:hAnsi="黑体" w:cs="Times New Roman"/>
              </w:rPr>
              <w:t>拾伍</w:t>
            </w:r>
            <w:r>
              <w:rPr>
                <w:rFonts w:ascii="黑体" w:eastAsia="黑体" w:hAnsi="黑体" w:cs="Times New Roman" w:hint="eastAsia"/>
              </w:rPr>
              <w:t>万元整</w:t>
            </w:r>
            <w:r>
              <w:rPr>
                <w:rFonts w:ascii="Times New Roman" w:eastAsia="仿宋_GB2312" w:hAnsi="Times New Roman" w:cs="Times New Roman" w:hint="eastAsia"/>
              </w:rPr>
              <w:t>）</w:t>
            </w:r>
          </w:p>
          <w:p w14:paraId="0AF14B8E" w14:textId="77777777" w:rsidR="00A43B39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</w:p>
        </w:tc>
      </w:tr>
      <w:tr w:rsidR="00A43B39" w14:paraId="6128EBB8" w14:textId="77777777" w:rsidTr="00B124F1">
        <w:trPr>
          <w:trHeight w:val="1416"/>
        </w:trPr>
        <w:tc>
          <w:tcPr>
            <w:tcW w:w="8417" w:type="dxa"/>
          </w:tcPr>
          <w:p w14:paraId="3422D679" w14:textId="77777777" w:rsidR="00A43B39" w:rsidRDefault="00A43B39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三、业务需求及需出具的报告文件</w:t>
            </w:r>
          </w:p>
          <w:p w14:paraId="378AC15D" w14:textId="77777777" w:rsidR="00A43B39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7C4BB3">
              <w:rPr>
                <w:rFonts w:ascii="Times New Roman" w:eastAsia="仿宋_GB2312" w:hAnsi="Times New Roman" w:cs="Times New Roman"/>
              </w:rPr>
              <w:t>出具公告中要求的相关报告</w:t>
            </w:r>
            <w:r>
              <w:rPr>
                <w:rFonts w:ascii="Times New Roman" w:eastAsia="仿宋_GB2312" w:hAnsi="Times New Roman" w:cs="Times New Roman" w:hint="eastAsia"/>
              </w:rPr>
              <w:t>。</w:t>
            </w:r>
          </w:p>
        </w:tc>
      </w:tr>
      <w:tr w:rsidR="00A43B39" w14:paraId="264C0A97" w14:textId="77777777" w:rsidTr="00B124F1">
        <w:trPr>
          <w:trHeight w:val="3690"/>
        </w:trPr>
        <w:tc>
          <w:tcPr>
            <w:tcW w:w="8417" w:type="dxa"/>
          </w:tcPr>
          <w:p w14:paraId="79E7D100" w14:textId="77777777" w:rsidR="00A43B39" w:rsidRDefault="00A43B39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四、审计机构资质要求</w:t>
            </w:r>
          </w:p>
          <w:p w14:paraId="4D49E110" w14:textId="77777777" w:rsidR="00A43B39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FF0000"/>
              </w:rPr>
            </w:pPr>
            <w:r w:rsidRPr="007C4BB3">
              <w:rPr>
                <w:rFonts w:ascii="Times New Roman" w:eastAsia="仿宋_GB2312" w:hAnsi="Times New Roman" w:cs="Times New Roman"/>
              </w:rPr>
              <w:t>符合公告中资质条件和相关要求；江苏省注册会计师协会综合评价为</w:t>
            </w:r>
            <w:r w:rsidRPr="007C4BB3">
              <w:rPr>
                <w:rFonts w:ascii="Times New Roman" w:eastAsia="仿宋_GB2312" w:hAnsi="Times New Roman" w:cs="Times New Roman"/>
              </w:rPr>
              <w:t>AA</w:t>
            </w:r>
            <w:r>
              <w:rPr>
                <w:rFonts w:ascii="Times New Roman" w:eastAsia="仿宋_GB2312" w:hAnsi="Times New Roman" w:cs="Times New Roman"/>
              </w:rPr>
              <w:t>A</w:t>
            </w:r>
            <w:r w:rsidRPr="007C4BB3">
              <w:rPr>
                <w:rFonts w:ascii="Times New Roman" w:eastAsia="仿宋_GB2312" w:hAnsi="Times New Roman" w:cs="Times New Roman"/>
              </w:rPr>
              <w:t>A</w:t>
            </w:r>
            <w:r w:rsidRPr="007C4BB3">
              <w:rPr>
                <w:rFonts w:ascii="Times New Roman" w:eastAsia="仿宋_GB2312" w:hAnsi="Times New Roman" w:cs="Times New Roman"/>
              </w:rPr>
              <w:t>级及以上</w:t>
            </w:r>
            <w:r>
              <w:rPr>
                <w:rFonts w:ascii="Times New Roman" w:eastAsia="仿宋_GB2312" w:hAnsi="Times New Roman" w:cs="Times New Roman" w:hint="eastAsia"/>
              </w:rPr>
              <w:t>；中注</w:t>
            </w:r>
            <w:proofErr w:type="gramStart"/>
            <w:r>
              <w:rPr>
                <w:rFonts w:ascii="Times New Roman" w:eastAsia="仿宋_GB2312" w:hAnsi="Times New Roman" w:cs="Times New Roman" w:hint="eastAsia"/>
              </w:rPr>
              <w:t>协发布</w:t>
            </w:r>
            <w:proofErr w:type="gramEnd"/>
            <w:r>
              <w:rPr>
                <w:rFonts w:ascii="Times New Roman" w:eastAsia="仿宋_GB2312" w:hAnsi="Times New Roman" w:cs="Times New Roman" w:hint="eastAsia"/>
              </w:rPr>
              <w:t>的</w:t>
            </w:r>
            <w:r w:rsidRPr="00255EDF">
              <w:rPr>
                <w:rFonts w:ascii="Times New Roman" w:eastAsia="仿宋_GB2312" w:hAnsi="Times New Roman" w:cs="Times New Roman" w:hint="eastAsia"/>
              </w:rPr>
              <w:t>2018</w:t>
            </w:r>
            <w:r w:rsidRPr="00255EDF">
              <w:rPr>
                <w:rFonts w:ascii="Times New Roman" w:eastAsia="仿宋_GB2312" w:hAnsi="Times New Roman" w:cs="Times New Roman" w:hint="eastAsia"/>
              </w:rPr>
              <w:t>年度业务收入</w:t>
            </w:r>
            <w:r>
              <w:rPr>
                <w:rFonts w:ascii="Times New Roman" w:eastAsia="仿宋_GB2312" w:hAnsi="Times New Roman" w:cs="Times New Roman" w:hint="eastAsia"/>
              </w:rPr>
              <w:t>在全国前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Times New Roman" w:hint="eastAsia"/>
              </w:rPr>
              <w:t>名的优先，且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018</w:t>
            </w:r>
            <w:r>
              <w:rPr>
                <w:rFonts w:ascii="Times New Roman" w:eastAsia="仿宋_GB2312" w:hAnsi="Times New Roman" w:cs="Times New Roman" w:hint="eastAsia"/>
              </w:rPr>
              <w:t>年以来无处罚事项</w:t>
            </w:r>
            <w:r w:rsidRPr="007C4BB3">
              <w:rPr>
                <w:rFonts w:ascii="Times New Roman" w:eastAsia="仿宋_GB2312" w:hAnsi="Times New Roman" w:cs="Times New Roman"/>
              </w:rPr>
              <w:t>；在南通市内有常设办事机构或分支机构</w:t>
            </w:r>
            <w:r>
              <w:rPr>
                <w:rFonts w:ascii="Times New Roman" w:eastAsia="仿宋_GB2312" w:hAnsi="Times New Roman" w:cs="Times New Roman" w:hint="eastAsia"/>
              </w:rPr>
              <w:t>；具有中国银行间市场交易商协会会员、具备发债审计资格、证券期货执业资格。</w:t>
            </w:r>
          </w:p>
        </w:tc>
      </w:tr>
      <w:tr w:rsidR="00A43B39" w14:paraId="58413EAB" w14:textId="77777777" w:rsidTr="00B124F1">
        <w:trPr>
          <w:trHeight w:val="1714"/>
        </w:trPr>
        <w:tc>
          <w:tcPr>
            <w:tcW w:w="8417" w:type="dxa"/>
          </w:tcPr>
          <w:p w14:paraId="4E3F0C49" w14:textId="77777777" w:rsidR="00A43B39" w:rsidRDefault="00A43B39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五、需审计机构提供的资料及证明文件</w:t>
            </w:r>
          </w:p>
          <w:p w14:paraId="63C726A8" w14:textId="77777777" w:rsidR="00A43B39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参见公告。</w:t>
            </w:r>
          </w:p>
          <w:p w14:paraId="6A22E893" w14:textId="77777777" w:rsidR="00A43B39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5BE6DDE7" w14:textId="77777777" w:rsidR="00A43B39" w:rsidRDefault="00A43B39" w:rsidP="00A43B39">
      <w:pPr>
        <w:tabs>
          <w:tab w:val="left" w:pos="643"/>
        </w:tabs>
        <w:ind w:firstLine="198"/>
        <w:rPr>
          <w:rFonts w:cs="Times New Roman"/>
        </w:rPr>
        <w:sectPr w:rsidR="00A43B3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814" w:right="1531" w:bottom="1985" w:left="1531" w:header="720" w:footer="1474" w:gutter="0"/>
          <w:cols w:space="425"/>
          <w:docGrid w:type="lines" w:linePitch="435"/>
        </w:sectPr>
      </w:pPr>
    </w:p>
    <w:p w14:paraId="4278A8ED" w14:textId="08D6096B" w:rsidR="00A43B39" w:rsidRPr="00BC641C" w:rsidRDefault="00A43B39" w:rsidP="00A43B39">
      <w:pPr>
        <w:pStyle w:val="a0"/>
        <w:spacing w:line="560" w:lineRule="exact"/>
        <w:ind w:firstLineChars="19" w:firstLine="61"/>
        <w:rPr>
          <w:rFonts w:ascii="宋体" w:eastAsia="宋体" w:hAnsi="宋体" w:cs="Times New Roman"/>
        </w:rPr>
      </w:pPr>
    </w:p>
    <w:p w14:paraId="29F56CFB" w14:textId="77777777" w:rsidR="00A43B39" w:rsidRPr="00EF33EB" w:rsidRDefault="00A43B39" w:rsidP="00A43B39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七、</w:t>
      </w:r>
      <w:r w:rsidRPr="00EF33EB">
        <w:rPr>
          <w:rFonts w:ascii="方正小标宋简体" w:eastAsia="方正小标宋简体" w:hAnsi="Times New Roman" w:cs="Times New Roman" w:hint="eastAsia"/>
          <w:sz w:val="44"/>
          <w:szCs w:val="44"/>
        </w:rPr>
        <w:t>南通市大数据发展集团有限公司</w:t>
      </w:r>
    </w:p>
    <w:p w14:paraId="4762ADB4" w14:textId="77777777" w:rsidR="00A43B39" w:rsidRDefault="00A43B39" w:rsidP="00A43B39">
      <w:pPr>
        <w:pStyle w:val="a0"/>
        <w:spacing w:line="560" w:lineRule="exact"/>
        <w:ind w:firstLineChars="200" w:firstLine="640"/>
        <w:rPr>
          <w:rFonts w:ascii="黑体" w:eastAsia="黑体" w:hAnsi="黑体" w:cs="Times New Roman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A43B39" w14:paraId="42BF2C52" w14:textId="77777777" w:rsidTr="00B124F1">
        <w:trPr>
          <w:trHeight w:val="2130"/>
        </w:trPr>
        <w:tc>
          <w:tcPr>
            <w:tcW w:w="8417" w:type="dxa"/>
          </w:tcPr>
          <w:p w14:paraId="2FAEA809" w14:textId="77777777" w:rsidR="00A43B39" w:rsidRPr="00FE103E" w:rsidRDefault="00A43B39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一、</w:t>
            </w:r>
            <w:r w:rsidRPr="00FE103E">
              <w:rPr>
                <w:rFonts w:ascii="黑体" w:eastAsia="黑体" w:hAnsi="黑体" w:cs="Times New Roman" w:hint="eastAsia"/>
              </w:rPr>
              <w:t>项目范围：</w:t>
            </w:r>
          </w:p>
          <w:p w14:paraId="5A712C59" w14:textId="77777777" w:rsidR="00A43B39" w:rsidRPr="008962D0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集团及</w:t>
            </w:r>
            <w:r w:rsidRPr="00EB0F88">
              <w:rPr>
                <w:rFonts w:ascii="Times New Roman" w:eastAsia="仿宋_GB2312" w:hAnsi="Times New Roman" w:cs="Times New Roman" w:hint="eastAsia"/>
              </w:rPr>
              <w:t>纳入合并报表的</w:t>
            </w:r>
            <w:r>
              <w:rPr>
                <w:rFonts w:ascii="Times New Roman" w:eastAsia="仿宋_GB2312" w:hAnsi="Times New Roman" w:cs="Times New Roman" w:hint="eastAsia"/>
              </w:rPr>
              <w:t>有关</w:t>
            </w:r>
            <w:r w:rsidRPr="00EB0F88">
              <w:rPr>
                <w:rFonts w:ascii="Times New Roman" w:eastAsia="仿宋_GB2312" w:hAnsi="Times New Roman" w:cs="Times New Roman" w:hint="eastAsia"/>
              </w:rPr>
              <w:t>全资</w:t>
            </w:r>
            <w:r>
              <w:rPr>
                <w:rFonts w:ascii="Times New Roman" w:eastAsia="仿宋_GB2312" w:hAnsi="Times New Roman" w:cs="Times New Roman" w:hint="eastAsia"/>
              </w:rPr>
              <w:t>、</w:t>
            </w:r>
            <w:r w:rsidRPr="00EB0F88">
              <w:rPr>
                <w:rFonts w:ascii="Times New Roman" w:eastAsia="仿宋_GB2312" w:hAnsi="Times New Roman" w:cs="Times New Roman" w:hint="eastAsia"/>
              </w:rPr>
              <w:t>控股</w:t>
            </w:r>
            <w:r>
              <w:rPr>
                <w:rFonts w:ascii="Times New Roman" w:eastAsia="仿宋_GB2312" w:hAnsi="Times New Roman" w:cs="Times New Roman" w:hint="eastAsia"/>
              </w:rPr>
              <w:t>子企业</w:t>
            </w:r>
            <w:r w:rsidRPr="00A60788">
              <w:rPr>
                <w:rFonts w:ascii="Times New Roman" w:eastAsia="仿宋_GB2312" w:hAnsi="Times New Roman" w:cs="Times New Roman" w:hint="eastAsia"/>
              </w:rPr>
              <w:t>，资产规模约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 w:rsidRPr="00A60788">
              <w:rPr>
                <w:rFonts w:ascii="Times New Roman" w:eastAsia="仿宋_GB2312" w:hAnsi="Times New Roman" w:cs="Times New Roman" w:hint="eastAsia"/>
              </w:rPr>
              <w:t>亿元。</w:t>
            </w:r>
          </w:p>
        </w:tc>
      </w:tr>
      <w:tr w:rsidR="00A43B39" w14:paraId="51EEC15B" w14:textId="77777777" w:rsidTr="00B124F1">
        <w:trPr>
          <w:trHeight w:val="1692"/>
        </w:trPr>
        <w:tc>
          <w:tcPr>
            <w:tcW w:w="8417" w:type="dxa"/>
          </w:tcPr>
          <w:p w14:paraId="3B142566" w14:textId="77777777" w:rsidR="00A43B39" w:rsidRDefault="00A43B39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二、</w:t>
            </w:r>
            <w:r w:rsidRPr="00547B6B">
              <w:rPr>
                <w:rFonts w:ascii="黑体" w:eastAsia="黑体" w:hAnsi="黑体" w:cs="Times New Roman" w:hint="eastAsia"/>
              </w:rPr>
              <w:t>审计费用报价</w:t>
            </w:r>
            <w:r>
              <w:rPr>
                <w:rFonts w:ascii="黑体" w:eastAsia="黑体" w:hAnsi="黑体" w:cs="Times New Roman" w:hint="eastAsia"/>
              </w:rPr>
              <w:t>：</w:t>
            </w:r>
          </w:p>
          <w:p w14:paraId="0EEB8B35" w14:textId="77777777" w:rsidR="00A43B39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 w:rsidRPr="006B4625">
              <w:rPr>
                <w:rFonts w:ascii="黑体" w:eastAsia="黑体" w:hAnsi="黑体" w:cs="Times New Roman" w:hint="eastAsia"/>
                <w:u w:val="single"/>
              </w:rPr>
              <w:t xml:space="preserve"> </w:t>
            </w:r>
            <w:r>
              <w:rPr>
                <w:rFonts w:ascii="黑体" w:eastAsia="黑体" w:hAnsi="黑体" w:cs="Times New Roman"/>
                <w:u w:val="single"/>
              </w:rPr>
              <w:t xml:space="preserve">4.5 </w:t>
            </w:r>
            <w:r>
              <w:rPr>
                <w:rFonts w:ascii="Times New Roman" w:eastAsia="仿宋_GB2312" w:hAnsi="Times New Roman" w:cs="Times New Roman" w:hint="eastAsia"/>
              </w:rPr>
              <w:t>万元人民币（大写：</w:t>
            </w:r>
            <w:proofErr w:type="gramStart"/>
            <w:r>
              <w:rPr>
                <w:rFonts w:ascii="黑体" w:eastAsia="黑体" w:hAnsi="黑体" w:cs="Times New Roman" w:hint="eastAsia"/>
              </w:rPr>
              <w:t>肆万伍仟</w:t>
            </w:r>
            <w:proofErr w:type="gramEnd"/>
            <w:r w:rsidRPr="00922E34">
              <w:rPr>
                <w:rFonts w:ascii="黑体" w:eastAsia="黑体" w:hAnsi="黑体" w:cs="Times New Roman" w:hint="eastAsia"/>
              </w:rPr>
              <w:t>元整</w:t>
            </w:r>
            <w:r>
              <w:rPr>
                <w:rFonts w:ascii="Times New Roman" w:eastAsia="仿宋_GB2312" w:hAnsi="Times New Roman" w:cs="Times New Roman" w:hint="eastAsia"/>
              </w:rPr>
              <w:t>）</w:t>
            </w:r>
          </w:p>
          <w:p w14:paraId="7D4818DD" w14:textId="77777777" w:rsidR="00A43B39" w:rsidRPr="00FE103E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</w:p>
        </w:tc>
      </w:tr>
      <w:tr w:rsidR="00A43B39" w14:paraId="18DCC7F9" w14:textId="77777777" w:rsidTr="00B124F1">
        <w:trPr>
          <w:trHeight w:val="1119"/>
        </w:trPr>
        <w:tc>
          <w:tcPr>
            <w:tcW w:w="8417" w:type="dxa"/>
          </w:tcPr>
          <w:p w14:paraId="4F7CAFA0" w14:textId="77777777" w:rsidR="00A43B39" w:rsidRDefault="00A43B39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三、</w:t>
            </w:r>
            <w:r w:rsidRPr="00547B6B">
              <w:rPr>
                <w:rFonts w:ascii="黑体" w:eastAsia="黑体" w:hAnsi="黑体" w:cs="Times New Roman" w:hint="eastAsia"/>
              </w:rPr>
              <w:t>业务需求及需出具的报告文件</w:t>
            </w:r>
          </w:p>
          <w:p w14:paraId="7D6A78B8" w14:textId="77777777" w:rsidR="00A43B39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</w:rPr>
              <w:t>出具公告中要求的相关报告；协助集团完成新旧会计系统调整衔接。</w:t>
            </w:r>
          </w:p>
          <w:p w14:paraId="78A624C0" w14:textId="77777777" w:rsidR="00A43B39" w:rsidRPr="00CE682D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</w:p>
        </w:tc>
      </w:tr>
      <w:tr w:rsidR="00A43B39" w14:paraId="479B5698" w14:textId="77777777" w:rsidTr="00B124F1">
        <w:trPr>
          <w:trHeight w:val="2548"/>
        </w:trPr>
        <w:tc>
          <w:tcPr>
            <w:tcW w:w="8417" w:type="dxa"/>
          </w:tcPr>
          <w:p w14:paraId="68F0566C" w14:textId="77777777" w:rsidR="00A43B39" w:rsidRDefault="00A43B39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Times New Roman" w:hint="eastAsia"/>
              </w:rPr>
              <w:t>四、审计机构资质要求</w:t>
            </w:r>
          </w:p>
          <w:p w14:paraId="67306B90" w14:textId="77777777" w:rsidR="00A43B39" w:rsidRPr="00121A07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仿宋_GB2312" w:hAnsi="Times New Roman" w:cs="Times New Roman" w:hint="eastAsia"/>
              </w:rPr>
              <w:t>符合公告中有关资质条件和相关要求；</w:t>
            </w:r>
            <w:r w:rsidRPr="00892661">
              <w:rPr>
                <w:rFonts w:ascii="Times New Roman" w:eastAsia="仿宋_GB2312" w:hAnsi="Times New Roman" w:cs="Times New Roman" w:hint="eastAsia"/>
              </w:rPr>
              <w:t>在南通市内有常设办事机构或分支机构</w:t>
            </w:r>
            <w:r>
              <w:rPr>
                <w:rFonts w:ascii="Times New Roman" w:eastAsia="仿宋_GB2312" w:hAnsi="Times New Roman" w:cs="Times New Roman" w:hint="eastAsia"/>
              </w:rPr>
              <w:t>；</w:t>
            </w:r>
            <w:r w:rsidRPr="007C4BB3">
              <w:rPr>
                <w:rFonts w:ascii="Times New Roman" w:eastAsia="仿宋_GB2312" w:hAnsi="Times New Roman" w:cs="Times New Roman"/>
              </w:rPr>
              <w:t>江苏省注册会计师协会综合评价为</w:t>
            </w:r>
            <w:r w:rsidRPr="007C4BB3">
              <w:rPr>
                <w:rFonts w:ascii="Times New Roman" w:eastAsia="仿宋_GB2312" w:hAnsi="Times New Roman" w:cs="Times New Roman"/>
              </w:rPr>
              <w:t>AAA</w:t>
            </w:r>
            <w:r w:rsidRPr="007C4BB3">
              <w:rPr>
                <w:rFonts w:ascii="Times New Roman" w:eastAsia="仿宋_GB2312" w:hAnsi="Times New Roman" w:cs="Times New Roman"/>
              </w:rPr>
              <w:t>级及以上</w:t>
            </w:r>
            <w:r>
              <w:rPr>
                <w:rFonts w:ascii="Times New Roman" w:eastAsia="仿宋_GB2312" w:hAnsi="Times New Roman" w:cs="Times New Roman" w:hint="eastAsia"/>
              </w:rPr>
              <w:t>。</w:t>
            </w:r>
          </w:p>
        </w:tc>
      </w:tr>
      <w:tr w:rsidR="00A43B39" w14:paraId="35B2FD08" w14:textId="77777777" w:rsidTr="00B124F1">
        <w:trPr>
          <w:trHeight w:val="1714"/>
        </w:trPr>
        <w:tc>
          <w:tcPr>
            <w:tcW w:w="8417" w:type="dxa"/>
          </w:tcPr>
          <w:p w14:paraId="2D55D28C" w14:textId="77777777" w:rsidR="00A43B39" w:rsidRDefault="00A43B39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Times New Roman" w:hint="eastAsia"/>
              </w:rPr>
              <w:t>五、需审计机构提供的</w:t>
            </w:r>
            <w:r>
              <w:rPr>
                <w:rFonts w:ascii="黑体" w:eastAsia="黑体" w:hAnsi="黑体" w:cs="Times New Roman" w:hint="eastAsia"/>
              </w:rPr>
              <w:t>资料及证明文件</w:t>
            </w:r>
          </w:p>
          <w:p w14:paraId="507B09B8" w14:textId="77777777" w:rsidR="00A43B39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参见公告。</w:t>
            </w:r>
          </w:p>
          <w:p w14:paraId="1B30AEEA" w14:textId="77777777" w:rsidR="00A43B39" w:rsidRPr="003E3C6D" w:rsidRDefault="00A43B39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6621B8D0" w14:textId="77777777" w:rsidR="0004762E" w:rsidRDefault="0004762E" w:rsidP="0004762E">
      <w:pPr>
        <w:tabs>
          <w:tab w:val="left" w:pos="643"/>
        </w:tabs>
        <w:ind w:firstLine="198"/>
        <w:rPr>
          <w:rFonts w:cs="Times New Roman"/>
        </w:rPr>
        <w:sectPr w:rsidR="0004762E" w:rsidSect="00E50263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814" w:right="1531" w:bottom="1985" w:left="1531" w:header="851" w:footer="663" w:gutter="0"/>
          <w:cols w:space="425"/>
          <w:docGrid w:type="lines" w:linePitch="435"/>
        </w:sectPr>
      </w:pPr>
    </w:p>
    <w:p w14:paraId="5837D2C0" w14:textId="7956C84E" w:rsidR="0004762E" w:rsidRPr="00BC641C" w:rsidRDefault="0004762E" w:rsidP="0004762E">
      <w:pPr>
        <w:pStyle w:val="a0"/>
        <w:spacing w:line="560" w:lineRule="exact"/>
        <w:ind w:firstLineChars="19" w:firstLine="61"/>
        <w:rPr>
          <w:rFonts w:ascii="宋体" w:eastAsia="宋体" w:hAnsi="宋体" w:cs="Times New Roman"/>
        </w:rPr>
      </w:pPr>
    </w:p>
    <w:p w14:paraId="709CE1CB" w14:textId="77777777" w:rsidR="0004762E" w:rsidRPr="00EF33EB" w:rsidRDefault="0004762E" w:rsidP="0004762E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八、</w:t>
      </w:r>
      <w:r w:rsidRPr="00EF33EB">
        <w:rPr>
          <w:rFonts w:ascii="方正小标宋简体" w:eastAsia="方正小标宋简体" w:hAnsi="Times New Roman" w:cs="Times New Roman" w:hint="eastAsia"/>
          <w:sz w:val="44"/>
          <w:szCs w:val="44"/>
        </w:rPr>
        <w:t>南通市水</w:t>
      </w:r>
      <w:proofErr w:type="gramStart"/>
      <w:r w:rsidRPr="00EF33EB">
        <w:rPr>
          <w:rFonts w:ascii="方正小标宋简体" w:eastAsia="方正小标宋简体" w:hAnsi="Times New Roman" w:cs="Times New Roman" w:hint="eastAsia"/>
          <w:sz w:val="44"/>
          <w:szCs w:val="44"/>
        </w:rPr>
        <w:t>务</w:t>
      </w:r>
      <w:proofErr w:type="gramEnd"/>
      <w:r w:rsidRPr="00EF33EB">
        <w:rPr>
          <w:rFonts w:ascii="方正小标宋简体" w:eastAsia="方正小标宋简体" w:hAnsi="Times New Roman" w:cs="Times New Roman" w:hint="eastAsia"/>
          <w:sz w:val="44"/>
          <w:szCs w:val="44"/>
        </w:rPr>
        <w:t>有限公司</w:t>
      </w:r>
    </w:p>
    <w:p w14:paraId="4D8F24FA" w14:textId="77777777" w:rsidR="0004762E" w:rsidRDefault="0004762E" w:rsidP="0004762E">
      <w:pPr>
        <w:pStyle w:val="a0"/>
        <w:spacing w:line="560" w:lineRule="exact"/>
        <w:ind w:firstLineChars="200" w:firstLine="640"/>
        <w:rPr>
          <w:rFonts w:ascii="黑体" w:eastAsia="黑体" w:hAnsi="黑体" w:cs="Times New Roman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04762E" w14:paraId="04001963" w14:textId="77777777" w:rsidTr="00B124F1">
        <w:trPr>
          <w:trHeight w:val="1988"/>
        </w:trPr>
        <w:tc>
          <w:tcPr>
            <w:tcW w:w="8417" w:type="dxa"/>
          </w:tcPr>
          <w:p w14:paraId="078A6AF5" w14:textId="77777777" w:rsidR="0004762E" w:rsidRPr="00FE103E" w:rsidRDefault="0004762E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一、</w:t>
            </w:r>
            <w:r w:rsidRPr="00FE103E">
              <w:rPr>
                <w:rFonts w:ascii="黑体" w:eastAsia="黑体" w:hAnsi="黑体" w:cs="Times New Roman" w:hint="eastAsia"/>
              </w:rPr>
              <w:t>项目范围：</w:t>
            </w:r>
          </w:p>
          <w:p w14:paraId="6435EE33" w14:textId="77777777" w:rsidR="0004762E" w:rsidRPr="008962D0" w:rsidRDefault="0004762E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公司本部及有关</w:t>
            </w:r>
            <w:r w:rsidRPr="00EB0F88">
              <w:rPr>
                <w:rFonts w:ascii="Times New Roman" w:eastAsia="仿宋_GB2312" w:hAnsi="Times New Roman" w:cs="Times New Roman" w:hint="eastAsia"/>
              </w:rPr>
              <w:t>全资</w:t>
            </w:r>
            <w:r>
              <w:rPr>
                <w:rFonts w:ascii="Times New Roman" w:eastAsia="仿宋_GB2312" w:hAnsi="Times New Roman" w:cs="Times New Roman" w:hint="eastAsia"/>
              </w:rPr>
              <w:t>、</w:t>
            </w:r>
            <w:r w:rsidRPr="00EB0F88">
              <w:rPr>
                <w:rFonts w:ascii="Times New Roman" w:eastAsia="仿宋_GB2312" w:hAnsi="Times New Roman" w:cs="Times New Roman" w:hint="eastAsia"/>
              </w:rPr>
              <w:t>控股</w:t>
            </w:r>
            <w:r>
              <w:rPr>
                <w:rFonts w:ascii="Times New Roman" w:eastAsia="仿宋_GB2312" w:hAnsi="Times New Roman" w:cs="Times New Roman" w:hint="eastAsia"/>
              </w:rPr>
              <w:t>子企业</w:t>
            </w:r>
            <w:r>
              <w:rPr>
                <w:rFonts w:ascii="Times New Roman" w:eastAsia="仿宋_GB2312" w:hAnsi="Times New Roman" w:cs="Times New Roman" w:hint="eastAsia"/>
              </w:rPr>
              <w:t>,</w:t>
            </w:r>
            <w:r>
              <w:rPr>
                <w:rFonts w:ascii="Times New Roman" w:eastAsia="仿宋_GB2312" w:hAnsi="Times New Roman" w:cs="Times New Roman" w:hint="eastAsia"/>
              </w:rPr>
              <w:t>资产规模共约</w:t>
            </w:r>
            <w:r>
              <w:rPr>
                <w:rFonts w:ascii="Times New Roman" w:eastAsia="仿宋_GB2312" w:hAnsi="Times New Roman" w:cs="Times New Roman" w:hint="eastAsia"/>
              </w:rPr>
              <w:t>85</w:t>
            </w:r>
            <w:r>
              <w:rPr>
                <w:rFonts w:ascii="Times New Roman" w:eastAsia="仿宋_GB2312" w:hAnsi="Times New Roman" w:cs="Times New Roman" w:hint="eastAsia"/>
              </w:rPr>
              <w:t>亿元；完成公司制改制涉及的会计账项调整</w:t>
            </w:r>
            <w:r w:rsidRPr="0076509B">
              <w:rPr>
                <w:rFonts w:ascii="Times New Roman" w:eastAsia="仿宋_GB2312" w:hAnsi="Times New Roman" w:cs="Times New Roman" w:hint="eastAsia"/>
              </w:rPr>
              <w:t>。</w:t>
            </w:r>
          </w:p>
        </w:tc>
      </w:tr>
      <w:tr w:rsidR="0004762E" w14:paraId="34BC39BA" w14:textId="77777777" w:rsidTr="00B124F1">
        <w:trPr>
          <w:trHeight w:val="1109"/>
        </w:trPr>
        <w:tc>
          <w:tcPr>
            <w:tcW w:w="8417" w:type="dxa"/>
          </w:tcPr>
          <w:p w14:paraId="12DA8BF0" w14:textId="77777777" w:rsidR="0004762E" w:rsidRDefault="0004762E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二、</w:t>
            </w:r>
            <w:r w:rsidRPr="00547B6B">
              <w:rPr>
                <w:rFonts w:ascii="黑体" w:eastAsia="黑体" w:hAnsi="黑体" w:cs="Times New Roman" w:hint="eastAsia"/>
              </w:rPr>
              <w:t>审计费用报价</w:t>
            </w:r>
            <w:r>
              <w:rPr>
                <w:rFonts w:ascii="黑体" w:eastAsia="黑体" w:hAnsi="黑体" w:cs="Times New Roman" w:hint="eastAsia"/>
              </w:rPr>
              <w:t>：</w:t>
            </w:r>
          </w:p>
          <w:p w14:paraId="653726AA" w14:textId="77777777" w:rsidR="0004762E" w:rsidRDefault="0004762E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黑体" w:eastAsia="黑体" w:hAnsi="黑体" w:cs="Times New Roman"/>
                <w:u w:val="single"/>
              </w:rPr>
              <w:t xml:space="preserve">50 </w:t>
            </w:r>
            <w:r>
              <w:rPr>
                <w:rFonts w:ascii="Times New Roman" w:eastAsia="仿宋_GB2312" w:hAnsi="Times New Roman" w:cs="Times New Roman" w:hint="eastAsia"/>
              </w:rPr>
              <w:t>万元人民币（大写：</w:t>
            </w:r>
            <w:r>
              <w:rPr>
                <w:rFonts w:ascii="黑体" w:eastAsia="黑体" w:hAnsi="黑体" w:cs="Times New Roman" w:hint="eastAsia"/>
              </w:rPr>
              <w:t>伍拾万</w:t>
            </w:r>
            <w:r w:rsidRPr="00922E34">
              <w:rPr>
                <w:rFonts w:ascii="黑体" w:eastAsia="黑体" w:hAnsi="黑体" w:cs="Times New Roman" w:hint="eastAsia"/>
              </w:rPr>
              <w:t>元整</w:t>
            </w:r>
            <w:r>
              <w:rPr>
                <w:rFonts w:ascii="Times New Roman" w:eastAsia="仿宋_GB2312" w:hAnsi="Times New Roman" w:cs="Times New Roman" w:hint="eastAsia"/>
              </w:rPr>
              <w:t>）</w:t>
            </w:r>
          </w:p>
          <w:p w14:paraId="0FD3359B" w14:textId="77777777" w:rsidR="0004762E" w:rsidRPr="00212A2C" w:rsidRDefault="0004762E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其中：年度合并及单体财务报表审计报告及各专项审核报告</w:t>
            </w:r>
            <w:r>
              <w:rPr>
                <w:rFonts w:ascii="Times New Roman" w:eastAsia="仿宋_GB2312" w:hAnsi="Times New Roman" w:cs="Times New Roman" w:hint="eastAsia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Times New Roman" w:hint="eastAsia"/>
              </w:rPr>
              <w:t>万元；完成公司制改制涉及的会计账项调整</w:t>
            </w:r>
            <w:r>
              <w:rPr>
                <w:rFonts w:ascii="Times New Roman" w:eastAsia="仿宋_GB2312" w:hAnsi="Times New Roman" w:cs="Times New Roman"/>
              </w:rPr>
              <w:t>10</w:t>
            </w:r>
            <w:r>
              <w:rPr>
                <w:rFonts w:ascii="Times New Roman" w:eastAsia="仿宋_GB2312" w:hAnsi="Times New Roman" w:cs="Times New Roman" w:hint="eastAsia"/>
              </w:rPr>
              <w:t>万元。</w:t>
            </w:r>
          </w:p>
        </w:tc>
      </w:tr>
      <w:tr w:rsidR="0004762E" w14:paraId="3F97EB21" w14:textId="77777777" w:rsidTr="00B124F1">
        <w:trPr>
          <w:trHeight w:val="1119"/>
        </w:trPr>
        <w:tc>
          <w:tcPr>
            <w:tcW w:w="8417" w:type="dxa"/>
          </w:tcPr>
          <w:p w14:paraId="33FF53D0" w14:textId="77777777" w:rsidR="0004762E" w:rsidRDefault="0004762E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三、</w:t>
            </w:r>
            <w:r w:rsidRPr="00547B6B">
              <w:rPr>
                <w:rFonts w:ascii="黑体" w:eastAsia="黑体" w:hAnsi="黑体" w:cs="Times New Roman" w:hint="eastAsia"/>
              </w:rPr>
              <w:t>业务需求及需出具的报告文件</w:t>
            </w:r>
          </w:p>
          <w:p w14:paraId="653F11BA" w14:textId="77777777" w:rsidR="0004762E" w:rsidRPr="00CE682D" w:rsidRDefault="0004762E" w:rsidP="00B124F1">
            <w:pPr>
              <w:pStyle w:val="a0"/>
              <w:spacing w:line="560" w:lineRule="exact"/>
              <w:ind w:firstLineChars="200" w:firstLine="640"/>
              <w:rPr>
                <w:rFonts w:ascii="黑体" w:eastAsia="黑体" w:hAnsi="黑体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出具公告中要求的相关报告；公司制改制会计账项的调整意见及说明。</w:t>
            </w:r>
          </w:p>
        </w:tc>
      </w:tr>
      <w:tr w:rsidR="0004762E" w14:paraId="6479806C" w14:textId="77777777" w:rsidTr="00B124F1">
        <w:trPr>
          <w:trHeight w:val="2458"/>
        </w:trPr>
        <w:tc>
          <w:tcPr>
            <w:tcW w:w="8417" w:type="dxa"/>
          </w:tcPr>
          <w:p w14:paraId="422433AB" w14:textId="77777777" w:rsidR="0004762E" w:rsidRPr="006C37AE" w:rsidRDefault="0004762E" w:rsidP="00B124F1">
            <w:pPr>
              <w:pStyle w:val="a0"/>
              <w:spacing w:line="560" w:lineRule="exact"/>
              <w:ind w:firstLineChars="19" w:firstLine="61"/>
              <w:rPr>
                <w:rFonts w:ascii="黑体" w:eastAsia="黑体" w:hAnsi="黑体" w:cs="Times New Roman"/>
              </w:rPr>
            </w:pPr>
            <w:r w:rsidRPr="006C37AE">
              <w:rPr>
                <w:rFonts w:ascii="黑体" w:eastAsia="黑体" w:hAnsi="黑体" w:cs="Times New Roman" w:hint="eastAsia"/>
              </w:rPr>
              <w:t>四、审计机构资质要求</w:t>
            </w:r>
          </w:p>
          <w:p w14:paraId="01DF096E" w14:textId="77777777" w:rsidR="0004762E" w:rsidRPr="006C37AE" w:rsidRDefault="0004762E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符合公告中有关资质条件和相关要求；具备发债、证券业务审计资格；江苏省注册</w:t>
            </w:r>
            <w:r w:rsidRPr="00B169D3">
              <w:rPr>
                <w:rFonts w:ascii="Times New Roman" w:eastAsia="仿宋_GB2312" w:hAnsi="Times New Roman" w:cs="Times New Roman" w:hint="eastAsia"/>
              </w:rPr>
              <w:t>会计师</w:t>
            </w:r>
            <w:r>
              <w:rPr>
                <w:rFonts w:ascii="Times New Roman" w:eastAsia="仿宋_GB2312" w:hAnsi="Times New Roman" w:cs="Times New Roman" w:hint="eastAsia"/>
              </w:rPr>
              <w:t>协会</w:t>
            </w:r>
            <w:r w:rsidRPr="00B169D3">
              <w:rPr>
                <w:rFonts w:ascii="Times New Roman" w:eastAsia="仿宋_GB2312" w:hAnsi="Times New Roman" w:cs="Times New Roman" w:hint="eastAsia"/>
              </w:rPr>
              <w:t>综合评价</w:t>
            </w:r>
            <w:r>
              <w:rPr>
                <w:rFonts w:ascii="Times New Roman" w:eastAsia="仿宋_GB2312" w:hAnsi="Times New Roman" w:cs="Times New Roman" w:hint="eastAsia"/>
              </w:rPr>
              <w:t>为</w:t>
            </w:r>
            <w:r w:rsidRPr="00B169D3">
              <w:rPr>
                <w:rFonts w:ascii="Times New Roman" w:eastAsia="仿宋_GB2312" w:hAnsi="Times New Roman" w:cs="Times New Roman" w:hint="eastAsia"/>
              </w:rPr>
              <w:t>AAA</w:t>
            </w:r>
            <w:r>
              <w:rPr>
                <w:rFonts w:ascii="Times New Roman" w:eastAsia="仿宋_GB2312" w:hAnsi="Times New Roman" w:cs="Times New Roman"/>
              </w:rPr>
              <w:t>AA</w:t>
            </w:r>
            <w:r w:rsidRPr="00B169D3">
              <w:rPr>
                <w:rFonts w:ascii="Times New Roman" w:eastAsia="仿宋_GB2312" w:hAnsi="Times New Roman" w:cs="Times New Roman" w:hint="eastAsia"/>
              </w:rPr>
              <w:t>级</w:t>
            </w:r>
            <w:r>
              <w:rPr>
                <w:rFonts w:ascii="Times New Roman" w:eastAsia="仿宋_GB2312" w:hAnsi="Times New Roman" w:cs="Times New Roman" w:hint="eastAsia"/>
              </w:rPr>
              <w:t>；熟悉水</w:t>
            </w:r>
            <w:proofErr w:type="gramStart"/>
            <w:r>
              <w:rPr>
                <w:rFonts w:ascii="Times New Roman" w:eastAsia="仿宋_GB2312" w:hAnsi="Times New Roman" w:cs="Times New Roman" w:hint="eastAsia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 w:hint="eastAsia"/>
              </w:rPr>
              <w:t>相关政策；</w:t>
            </w:r>
            <w:r w:rsidRPr="006C37AE">
              <w:rPr>
                <w:rFonts w:ascii="Times New Roman" w:eastAsia="仿宋_GB2312" w:hAnsi="Times New Roman" w:cs="Times New Roman" w:hint="eastAsia"/>
              </w:rPr>
              <w:t>在南通市区设有分支机构。</w:t>
            </w:r>
          </w:p>
        </w:tc>
      </w:tr>
      <w:tr w:rsidR="0004762E" w14:paraId="7AF89A86" w14:textId="77777777" w:rsidTr="00B124F1">
        <w:trPr>
          <w:trHeight w:val="1714"/>
        </w:trPr>
        <w:tc>
          <w:tcPr>
            <w:tcW w:w="8417" w:type="dxa"/>
          </w:tcPr>
          <w:p w14:paraId="2440A9AC" w14:textId="77777777" w:rsidR="0004762E" w:rsidRDefault="0004762E" w:rsidP="00B124F1">
            <w:pPr>
              <w:pStyle w:val="a0"/>
              <w:spacing w:line="560" w:lineRule="exact"/>
              <w:ind w:firstLineChars="0" w:firstLine="0"/>
              <w:rPr>
                <w:rFonts w:ascii="黑体" w:eastAsia="黑体" w:hAnsi="黑体" w:cs="Times New Roman"/>
              </w:rPr>
            </w:pPr>
            <w:r w:rsidRPr="00547B6B">
              <w:rPr>
                <w:rFonts w:ascii="黑体" w:eastAsia="黑体" w:hAnsi="黑体" w:cs="Times New Roman" w:hint="eastAsia"/>
              </w:rPr>
              <w:t>五、需审计机构提供的</w:t>
            </w:r>
            <w:r>
              <w:rPr>
                <w:rFonts w:ascii="黑体" w:eastAsia="黑体" w:hAnsi="黑体" w:cs="Times New Roman" w:hint="eastAsia"/>
              </w:rPr>
              <w:t>资料及证明文件</w:t>
            </w:r>
          </w:p>
          <w:p w14:paraId="5FB9EE52" w14:textId="77777777" w:rsidR="0004762E" w:rsidRPr="00212A2C" w:rsidRDefault="0004762E" w:rsidP="00B124F1">
            <w:pPr>
              <w:pStyle w:val="a0"/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公告中要求的资料。</w:t>
            </w:r>
          </w:p>
        </w:tc>
      </w:tr>
    </w:tbl>
    <w:p w14:paraId="6237C429" w14:textId="26A6C008" w:rsidR="00EF00C5" w:rsidRPr="007C4BB3" w:rsidRDefault="00EF00C5" w:rsidP="0004762E">
      <w:pPr>
        <w:tabs>
          <w:tab w:val="left" w:pos="643"/>
        </w:tabs>
        <w:ind w:firstLine="198"/>
        <w:rPr>
          <w:rFonts w:cs="Times New Roman"/>
        </w:rPr>
      </w:pPr>
    </w:p>
    <w:sectPr w:rsidR="00EF00C5" w:rsidRPr="007C4BB3" w:rsidSect="00E5026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 w:code="9"/>
      <w:pgMar w:top="1814" w:right="1531" w:bottom="1985" w:left="1531" w:header="851" w:footer="66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C0D3" w14:textId="77777777" w:rsidR="003D6CA0" w:rsidRDefault="003D6CA0" w:rsidP="00B87DB7">
      <w:pPr>
        <w:spacing w:line="240" w:lineRule="auto"/>
        <w:ind w:firstLine="198"/>
      </w:pPr>
      <w:r>
        <w:separator/>
      </w:r>
    </w:p>
  </w:endnote>
  <w:endnote w:type="continuationSeparator" w:id="0">
    <w:p w14:paraId="15814571" w14:textId="77777777" w:rsidR="003D6CA0" w:rsidRDefault="003D6CA0" w:rsidP="00B87DB7">
      <w:pPr>
        <w:spacing w:line="240" w:lineRule="auto"/>
        <w:ind w:firstLine="19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E210" w14:textId="77777777" w:rsidR="00B87DB7" w:rsidRDefault="00B87DB7">
    <w:pPr>
      <w:pStyle w:val="aa"/>
      <w:ind w:firstLine="112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8DE5" w14:textId="77777777" w:rsidR="00B87DB7" w:rsidRDefault="00B87DB7">
    <w:pPr>
      <w:pStyle w:val="aa"/>
      <w:ind w:firstLine="112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A63B" w14:textId="77777777" w:rsidR="00B87DB7" w:rsidRDefault="00B87DB7">
    <w:pPr>
      <w:pStyle w:val="aa"/>
      <w:ind w:firstLine="112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2E71" w14:textId="77777777" w:rsidR="00B87DB7" w:rsidRDefault="00B87DB7">
    <w:pPr>
      <w:pStyle w:val="aa"/>
      <w:ind w:firstLine="112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1B7A" w14:textId="77777777" w:rsidR="009E48D5" w:rsidRDefault="003D6CA0">
    <w:pPr>
      <w:pStyle w:val="aa"/>
      <w:ind w:firstLine="112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BE98" w14:textId="77777777" w:rsidR="009E48D5" w:rsidRDefault="003D6CA0">
    <w:pPr>
      <w:pStyle w:val="aa"/>
      <w:ind w:firstLine="112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B483" w14:textId="77777777" w:rsidR="009E48D5" w:rsidRDefault="003D6CA0">
    <w:pPr>
      <w:pStyle w:val="aa"/>
      <w:ind w:firstLine="112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C39C" w14:textId="77777777" w:rsidR="00B87DB7" w:rsidRDefault="00B87DB7">
    <w:pPr>
      <w:pStyle w:val="aa"/>
      <w:ind w:firstLine="112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718A" w14:textId="77777777" w:rsidR="00B87DB7" w:rsidRDefault="00B87DB7">
    <w:pPr>
      <w:pStyle w:val="aa"/>
      <w:ind w:firstLine="112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CBEE" w14:textId="77777777" w:rsidR="00B87DB7" w:rsidRDefault="00B87DB7">
    <w:pPr>
      <w:pStyle w:val="aa"/>
      <w:ind w:firstLine="112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8990" w14:textId="77777777" w:rsidR="00B87DB7" w:rsidRDefault="00B87DB7">
    <w:pPr>
      <w:pStyle w:val="aa"/>
      <w:ind w:firstLine="1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52C6" w14:textId="77777777" w:rsidR="00B87DB7" w:rsidRDefault="00B87DB7">
    <w:pPr>
      <w:pStyle w:val="aa"/>
      <w:ind w:firstLine="112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606F" w14:textId="77777777" w:rsidR="00B87DB7" w:rsidRDefault="00B87DB7">
    <w:pPr>
      <w:pStyle w:val="aa"/>
      <w:ind w:firstLine="112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C68A" w14:textId="77777777" w:rsidR="00B87DB7" w:rsidRDefault="00B87DB7">
    <w:pPr>
      <w:pStyle w:val="aa"/>
      <w:ind w:firstLine="1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46DB" w14:textId="77777777" w:rsidR="00B87DB7" w:rsidRDefault="00B87DB7">
    <w:pPr>
      <w:pStyle w:val="aa"/>
      <w:ind w:firstLine="11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1BFF" w14:textId="77777777" w:rsidR="00B87DB7" w:rsidRDefault="00B87DB7">
    <w:pPr>
      <w:pStyle w:val="aa"/>
      <w:ind w:firstLine="11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ABF0" w14:textId="77777777" w:rsidR="00B87DB7" w:rsidRDefault="00B87DB7">
    <w:pPr>
      <w:pStyle w:val="aa"/>
      <w:ind w:firstLine="11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91E9" w14:textId="77777777" w:rsidR="00B87DB7" w:rsidRDefault="00B87DB7">
    <w:pPr>
      <w:pStyle w:val="aa"/>
      <w:ind w:firstLine="11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BD14" w14:textId="77777777" w:rsidR="00E807D6" w:rsidRDefault="003D6CA0" w:rsidP="004A34CC">
    <w:pPr>
      <w:pStyle w:val="aa"/>
      <w:ind w:firstLine="112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1C98" w14:textId="77777777" w:rsidR="00E807D6" w:rsidRDefault="003D6CA0" w:rsidP="004A34CC">
    <w:pPr>
      <w:pStyle w:val="aa"/>
      <w:ind w:firstLine="112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0DA3" w14:textId="77777777" w:rsidR="007D1BB1" w:rsidRDefault="003D6CA0">
    <w:pPr>
      <w:pStyle w:val="aa"/>
      <w:ind w:firstLine="1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ECA7" w14:textId="77777777" w:rsidR="003D6CA0" w:rsidRDefault="003D6CA0" w:rsidP="00B87DB7">
      <w:pPr>
        <w:spacing w:line="240" w:lineRule="auto"/>
        <w:ind w:firstLine="198"/>
      </w:pPr>
      <w:r>
        <w:separator/>
      </w:r>
    </w:p>
  </w:footnote>
  <w:footnote w:type="continuationSeparator" w:id="0">
    <w:p w14:paraId="12D8269D" w14:textId="77777777" w:rsidR="003D6CA0" w:rsidRDefault="003D6CA0" w:rsidP="00B87DB7">
      <w:pPr>
        <w:spacing w:line="240" w:lineRule="auto"/>
        <w:ind w:firstLine="19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AA4D" w14:textId="77777777" w:rsidR="00B87DB7" w:rsidRDefault="00B87DB7">
    <w:pPr>
      <w:ind w:firstLine="19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229" w14:textId="77777777" w:rsidR="00B87DB7" w:rsidRDefault="00B87DB7">
    <w:pPr>
      <w:ind w:firstLine="19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CC0B" w14:textId="77777777" w:rsidR="00B87DB7" w:rsidRDefault="00B87DB7">
    <w:pPr>
      <w:ind w:firstLine="19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D82E" w14:textId="77777777" w:rsidR="00B87DB7" w:rsidRDefault="00B87DB7">
    <w:pPr>
      <w:ind w:firstLine="19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0148" w14:textId="77777777" w:rsidR="009E48D5" w:rsidRDefault="003D6CA0">
    <w:pPr>
      <w:ind w:firstLine="19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87D9" w14:textId="77777777" w:rsidR="009E48D5" w:rsidRDefault="003D6CA0">
    <w:pPr>
      <w:ind w:firstLine="19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7F07" w14:textId="77777777" w:rsidR="009E48D5" w:rsidRDefault="003D6CA0">
    <w:pPr>
      <w:ind w:firstLine="19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485" w14:textId="77777777" w:rsidR="00B87DB7" w:rsidRDefault="00B87DB7">
    <w:pPr>
      <w:ind w:firstLine="19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4C7B" w14:textId="77777777" w:rsidR="00B87DB7" w:rsidRDefault="00B87DB7">
    <w:pPr>
      <w:ind w:firstLine="19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DE7" w14:textId="77777777" w:rsidR="00B87DB7" w:rsidRDefault="00B87DB7">
    <w:pPr>
      <w:ind w:firstLine="198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001F" w14:textId="77777777" w:rsidR="00B87DB7" w:rsidRDefault="00B87DB7">
    <w:pPr>
      <w:ind w:firstLine="1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FF6B" w14:textId="77777777" w:rsidR="00B87DB7" w:rsidRDefault="00B87DB7">
    <w:pPr>
      <w:ind w:firstLine="198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6E59" w14:textId="77777777" w:rsidR="00B87DB7" w:rsidRDefault="00B87DB7">
    <w:pPr>
      <w:ind w:firstLine="198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68BF" w14:textId="77777777" w:rsidR="00B87DB7" w:rsidRDefault="00B87DB7">
    <w:pPr>
      <w:ind w:firstLine="1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6785" w14:textId="77777777" w:rsidR="00B87DB7" w:rsidRDefault="00B87DB7">
    <w:pPr>
      <w:ind w:firstLine="19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3051" w14:textId="77777777" w:rsidR="00B87DB7" w:rsidRDefault="00B87DB7">
    <w:pPr>
      <w:ind w:firstLine="19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4995" w14:textId="77777777" w:rsidR="00B87DB7" w:rsidRDefault="00B87DB7">
    <w:pPr>
      <w:ind w:firstLine="19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2F62" w14:textId="77777777" w:rsidR="00B87DB7" w:rsidRDefault="00B87DB7">
    <w:pPr>
      <w:ind w:firstLine="19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2864" w14:textId="77777777" w:rsidR="00E807D6" w:rsidRDefault="003D6CA0" w:rsidP="004A34CC">
    <w:pPr>
      <w:ind w:firstLine="19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C79D" w14:textId="77777777" w:rsidR="00E807D6" w:rsidRDefault="003D6CA0" w:rsidP="004A34CC">
    <w:pPr>
      <w:ind w:firstLine="19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F415" w14:textId="77777777" w:rsidR="007D1BB1" w:rsidRDefault="003D6CA0">
    <w:pPr>
      <w:pStyle w:val="ac"/>
      <w:ind w:firstLine="1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E6"/>
    <w:rsid w:val="00007DE5"/>
    <w:rsid w:val="0004762E"/>
    <w:rsid w:val="000961D4"/>
    <w:rsid w:val="0010581E"/>
    <w:rsid w:val="00113F26"/>
    <w:rsid w:val="00114774"/>
    <w:rsid w:val="00114FB0"/>
    <w:rsid w:val="00121A07"/>
    <w:rsid w:val="00131C37"/>
    <w:rsid w:val="001958E8"/>
    <w:rsid w:val="001A120F"/>
    <w:rsid w:val="001B7EF6"/>
    <w:rsid w:val="001F7506"/>
    <w:rsid w:val="002102D1"/>
    <w:rsid w:val="00212A2C"/>
    <w:rsid w:val="00316819"/>
    <w:rsid w:val="003B1EE1"/>
    <w:rsid w:val="003D6CA0"/>
    <w:rsid w:val="003E1897"/>
    <w:rsid w:val="003E3C6D"/>
    <w:rsid w:val="00463B1E"/>
    <w:rsid w:val="00472D13"/>
    <w:rsid w:val="004D3840"/>
    <w:rsid w:val="004F71AA"/>
    <w:rsid w:val="0051307A"/>
    <w:rsid w:val="005155F4"/>
    <w:rsid w:val="0059151B"/>
    <w:rsid w:val="005A4835"/>
    <w:rsid w:val="005B3045"/>
    <w:rsid w:val="005F05B9"/>
    <w:rsid w:val="00665C60"/>
    <w:rsid w:val="006B4625"/>
    <w:rsid w:val="006C571F"/>
    <w:rsid w:val="006D0ACB"/>
    <w:rsid w:val="006D49E6"/>
    <w:rsid w:val="006E2C75"/>
    <w:rsid w:val="006E6BAA"/>
    <w:rsid w:val="00705012"/>
    <w:rsid w:val="007314C7"/>
    <w:rsid w:val="0074004D"/>
    <w:rsid w:val="00745419"/>
    <w:rsid w:val="00747478"/>
    <w:rsid w:val="007551A6"/>
    <w:rsid w:val="00791DF1"/>
    <w:rsid w:val="007A71D8"/>
    <w:rsid w:val="007C4BB3"/>
    <w:rsid w:val="007D3EA9"/>
    <w:rsid w:val="00880EF5"/>
    <w:rsid w:val="00893241"/>
    <w:rsid w:val="008962D0"/>
    <w:rsid w:val="008B0604"/>
    <w:rsid w:val="008C57BF"/>
    <w:rsid w:val="008F52DB"/>
    <w:rsid w:val="009028DB"/>
    <w:rsid w:val="00922E34"/>
    <w:rsid w:val="0099554B"/>
    <w:rsid w:val="009B1407"/>
    <w:rsid w:val="00A3344D"/>
    <w:rsid w:val="00A43B39"/>
    <w:rsid w:val="00A4653E"/>
    <w:rsid w:val="00A72C0A"/>
    <w:rsid w:val="00A905D0"/>
    <w:rsid w:val="00A9364B"/>
    <w:rsid w:val="00AC3FE7"/>
    <w:rsid w:val="00AC5DE1"/>
    <w:rsid w:val="00AF77C9"/>
    <w:rsid w:val="00B509A8"/>
    <w:rsid w:val="00B87DB7"/>
    <w:rsid w:val="00B92841"/>
    <w:rsid w:val="00BB6E5C"/>
    <w:rsid w:val="00C440B2"/>
    <w:rsid w:val="00C47781"/>
    <w:rsid w:val="00CD20E8"/>
    <w:rsid w:val="00CE682D"/>
    <w:rsid w:val="00D43AC6"/>
    <w:rsid w:val="00D74009"/>
    <w:rsid w:val="00D86C2C"/>
    <w:rsid w:val="00DC0E89"/>
    <w:rsid w:val="00DD4766"/>
    <w:rsid w:val="00E50263"/>
    <w:rsid w:val="00E5787D"/>
    <w:rsid w:val="00E630C4"/>
    <w:rsid w:val="00E70E4B"/>
    <w:rsid w:val="00E91586"/>
    <w:rsid w:val="00EF00C5"/>
    <w:rsid w:val="00F10A74"/>
    <w:rsid w:val="00F42117"/>
    <w:rsid w:val="00F46C91"/>
    <w:rsid w:val="00F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FB09D"/>
  <w15:chartTrackingRefBased/>
  <w15:docId w15:val="{A23F62F9-AB26-4ECE-9CE4-BC51520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Courier New"/>
        <w:kern w:val="2"/>
        <w:sz w:val="32"/>
        <w:szCs w:val="32"/>
        <w:lang w:val="en-US" w:eastAsia="zh-CN" w:bidi="ar-SA"/>
      </w:rPr>
    </w:rPrDefault>
    <w:pPrDefault>
      <w:pPr>
        <w:spacing w:line="590" w:lineRule="exact"/>
        <w:ind w:firstLineChars="62" w:firstLine="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43AC6"/>
  </w:style>
  <w:style w:type="paragraph" w:styleId="1">
    <w:name w:val="heading 1"/>
    <w:aliases w:val="主标题"/>
    <w:basedOn w:val="a"/>
    <w:next w:val="a"/>
    <w:link w:val="10"/>
    <w:autoRedefine/>
    <w:qFormat/>
    <w:rsid w:val="007314C7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314C7"/>
    <w:pPr>
      <w:keepNext/>
      <w:keepLines/>
      <w:outlineLvl w:val="1"/>
    </w:pPr>
    <w:rPr>
      <w:rFonts w:asciiTheme="majorHAnsi" w:eastAsia="楷体_GB2312" w:hAnsiTheme="majorHAnsi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autoRedefine/>
    <w:qFormat/>
    <w:rsid w:val="007314C7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44"/>
    </w:rPr>
  </w:style>
  <w:style w:type="character" w:customStyle="1" w:styleId="a5">
    <w:name w:val="标题 字符"/>
    <w:basedOn w:val="a1"/>
    <w:link w:val="a4"/>
    <w:rsid w:val="007314C7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aliases w:val="主标题 字符"/>
    <w:link w:val="1"/>
    <w:rsid w:val="007314C7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semiHidden/>
    <w:rsid w:val="007314C7"/>
    <w:rPr>
      <w:rFonts w:asciiTheme="majorHAnsi" w:eastAsia="楷体_GB2312" w:hAnsiTheme="majorHAnsi" w:cstheme="majorBidi"/>
      <w:bCs/>
      <w:szCs w:val="32"/>
    </w:rPr>
  </w:style>
  <w:style w:type="paragraph" w:styleId="a6">
    <w:name w:val="Subtitle"/>
    <w:basedOn w:val="a"/>
    <w:next w:val="a"/>
    <w:link w:val="a7"/>
    <w:autoRedefine/>
    <w:qFormat/>
    <w:rsid w:val="007314C7"/>
    <w:pPr>
      <w:ind w:firstLineChars="0" w:firstLine="0"/>
      <w:jc w:val="center"/>
      <w:outlineLvl w:val="0"/>
    </w:pPr>
    <w:rPr>
      <w:rFonts w:asciiTheme="majorHAnsi" w:eastAsia="楷体_GB2312" w:hAnsiTheme="majorHAnsi" w:cstheme="majorBidi"/>
      <w:bCs/>
      <w:kern w:val="28"/>
    </w:rPr>
  </w:style>
  <w:style w:type="character" w:customStyle="1" w:styleId="a7">
    <w:name w:val="副标题 字符"/>
    <w:basedOn w:val="a1"/>
    <w:link w:val="a6"/>
    <w:rsid w:val="007314C7"/>
    <w:rPr>
      <w:rFonts w:asciiTheme="majorHAnsi" w:eastAsia="楷体_GB2312" w:hAnsiTheme="majorHAnsi" w:cstheme="majorBidi"/>
      <w:bCs/>
      <w:kern w:val="28"/>
      <w:szCs w:val="32"/>
    </w:rPr>
  </w:style>
  <w:style w:type="paragraph" w:styleId="a8">
    <w:name w:val="Normal (Web)"/>
    <w:aliases w:val="一级标题"/>
    <w:basedOn w:val="a"/>
    <w:next w:val="a"/>
    <w:autoRedefine/>
    <w:uiPriority w:val="99"/>
    <w:qFormat/>
    <w:rsid w:val="007314C7"/>
    <w:pPr>
      <w:jc w:val="left"/>
    </w:pPr>
    <w:rPr>
      <w:rFonts w:ascii="宋体" w:eastAsia="黑体" w:hAnsi="宋体"/>
      <w:kern w:val="0"/>
    </w:rPr>
  </w:style>
  <w:style w:type="paragraph" w:styleId="a0">
    <w:name w:val="Plain Text"/>
    <w:basedOn w:val="a"/>
    <w:link w:val="a9"/>
    <w:uiPriority w:val="99"/>
    <w:unhideWhenUsed/>
    <w:rsid w:val="007314C7"/>
    <w:rPr>
      <w:rFonts w:asciiTheme="minorEastAsia" w:eastAsiaTheme="minorEastAsia" w:hAnsi="Courier New"/>
    </w:rPr>
  </w:style>
  <w:style w:type="character" w:customStyle="1" w:styleId="a9">
    <w:name w:val="纯文本 字符"/>
    <w:basedOn w:val="a1"/>
    <w:link w:val="a0"/>
    <w:uiPriority w:val="99"/>
    <w:rsid w:val="007314C7"/>
    <w:rPr>
      <w:rFonts w:asciiTheme="minorEastAsia" w:eastAsiaTheme="minorEastAsia" w:hAnsi="Courier New"/>
    </w:rPr>
  </w:style>
  <w:style w:type="paragraph" w:customStyle="1" w:styleId="11">
    <w:name w:val="样式1"/>
    <w:basedOn w:val="2"/>
    <w:next w:val="a"/>
    <w:autoRedefine/>
    <w:qFormat/>
    <w:rsid w:val="007314C7"/>
    <w:pPr>
      <w:jc w:val="left"/>
    </w:pPr>
    <w:rPr>
      <w:szCs w:val="44"/>
    </w:rPr>
  </w:style>
  <w:style w:type="paragraph" w:styleId="aa">
    <w:name w:val="footer"/>
    <w:basedOn w:val="a"/>
    <w:link w:val="ab"/>
    <w:uiPriority w:val="99"/>
    <w:unhideWhenUsed/>
    <w:rsid w:val="007314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7314C7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880EF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C15C-CF5A-4B5B-A11E-B339BD62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120</cp:revision>
  <dcterms:created xsi:type="dcterms:W3CDTF">2019-11-27T05:48:00Z</dcterms:created>
  <dcterms:modified xsi:type="dcterms:W3CDTF">2019-11-29T07:45:00Z</dcterms:modified>
</cp:coreProperties>
</file>